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26CA" w14:textId="5B29A3D6" w:rsidR="0041185A" w:rsidRDefault="002F3C2C" w:rsidP="0041185A">
      <w:pPr>
        <w:jc w:val="center"/>
        <w:rPr>
          <w:b/>
          <w:color w:val="0070C0"/>
          <w:sz w:val="32"/>
        </w:rPr>
      </w:pPr>
      <w:r>
        <w:rPr>
          <w:b/>
          <w:noProof/>
          <w:color w:val="0070C0"/>
          <w:sz w:val="32"/>
        </w:rPr>
        <w:drawing>
          <wp:anchor distT="0" distB="0" distL="114300" distR="114300" simplePos="0" relativeHeight="251657728" behindDoc="0" locked="0" layoutInCell="1" allowOverlap="1" wp14:anchorId="0998BFA8" wp14:editId="519A4BE0">
            <wp:simplePos x="0" y="0"/>
            <wp:positionH relativeFrom="column">
              <wp:posOffset>-123825</wp:posOffset>
            </wp:positionH>
            <wp:positionV relativeFrom="paragraph">
              <wp:posOffset>95250</wp:posOffset>
            </wp:positionV>
            <wp:extent cx="4352544" cy="4023360"/>
            <wp:effectExtent l="0" t="0" r="0" b="0"/>
            <wp:wrapThrough wrapText="bothSides">
              <wp:wrapPolygon edited="0">
                <wp:start x="0" y="0"/>
                <wp:lineTo x="0" y="21477"/>
                <wp:lineTo x="21461" y="21477"/>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402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AE37A" w14:textId="3EDAE226" w:rsidR="0041185A" w:rsidRDefault="0041185A" w:rsidP="0041185A">
      <w:pPr>
        <w:jc w:val="center"/>
        <w:rPr>
          <w:b/>
          <w:color w:val="0070C0"/>
          <w:sz w:val="32"/>
        </w:rPr>
      </w:pPr>
    </w:p>
    <w:p w14:paraId="77B099C9" w14:textId="77777777" w:rsidR="00514E38" w:rsidRDefault="00514E38" w:rsidP="00514E38">
      <w:pPr>
        <w:pStyle w:val="BodyText"/>
        <w:contextualSpacing/>
      </w:pPr>
      <w:r>
        <w:t xml:space="preserve">Talk about exciting! It was exciting enough when the congregation voted to establish four committees to oversee the much-needed building project in which we are engaged. It’s even more exciting to sit in on the meetings of these committees as they under God’s guidance pursue their respective tasks. </w:t>
      </w:r>
    </w:p>
    <w:p w14:paraId="4D08BBA4" w14:textId="77777777" w:rsidR="00514E38" w:rsidRDefault="00514E38" w:rsidP="00514E38">
      <w:pPr>
        <w:pStyle w:val="BodyText"/>
        <w:contextualSpacing/>
      </w:pPr>
      <w:r>
        <w:t> </w:t>
      </w:r>
    </w:p>
    <w:p w14:paraId="631353B9" w14:textId="391A6028" w:rsidR="00514E38" w:rsidRDefault="00514E38" w:rsidP="00514E38">
      <w:pPr>
        <w:pStyle w:val="BodyText"/>
        <w:contextualSpacing/>
      </w:pPr>
      <w:r>
        <w:t>Recent releases from the Communication Committee brought you information about two of the working committees, their personnel, and a photograph. Here we’ll take a break from that emphasis and share with you what’s been keeping them busy.</w:t>
      </w:r>
    </w:p>
    <w:p w14:paraId="43E7ACE8" w14:textId="29E119F9" w:rsidR="00DB0787" w:rsidRDefault="00DB0787" w:rsidP="00514E38">
      <w:pPr>
        <w:pStyle w:val="BodyText"/>
        <w:contextualSpacing/>
      </w:pPr>
    </w:p>
    <w:p w14:paraId="3BAE2931" w14:textId="77777777" w:rsidR="00DB0787" w:rsidRDefault="00DB0787" w:rsidP="00514E38">
      <w:pPr>
        <w:pStyle w:val="BodyText"/>
        <w:contextualSpacing/>
      </w:pPr>
    </w:p>
    <w:p w14:paraId="7E302091" w14:textId="0DD1D33A" w:rsidR="00514E38" w:rsidRDefault="00514E38" w:rsidP="00514E38">
      <w:pPr>
        <w:pStyle w:val="BodyText"/>
        <w:contextualSpacing/>
      </w:pPr>
      <w:r>
        <w:lastRenderedPageBreak/>
        <w:t> </w:t>
      </w:r>
      <w:r>
        <w:rPr>
          <w:b/>
          <w:bCs/>
          <w:color w:val="000099"/>
        </w:rPr>
        <w:t>PROPERTY DISPOSITION COMMITTEE UPDATE </w:t>
      </w:r>
      <w:r>
        <w:t xml:space="preserve"> --  </w:t>
      </w:r>
    </w:p>
    <w:p w14:paraId="175E4A3F" w14:textId="77777777" w:rsidR="00514E38" w:rsidRDefault="00514E38" w:rsidP="00514E38">
      <w:pPr>
        <w:pStyle w:val="BodyText"/>
        <w:contextualSpacing/>
      </w:pPr>
      <w:r>
        <w:t xml:space="preserve">There’s a lot to consider when leaving behind old buildings and moving to new ones. The initial question is, “What of the old are we going to bring with us to the new?” There seems to be consensus that the recently rebuilt organ and some of the stained glass will be incorporated into the new design. What about pews? The tower </w:t>
      </w:r>
      <w:proofErr w:type="gramStart"/>
      <w:r>
        <w:t>bell</w:t>
      </w:r>
      <w:proofErr w:type="gramEnd"/>
      <w:r>
        <w:t xml:space="preserve">? The tower </w:t>
      </w:r>
      <w:proofErr w:type="gramStart"/>
      <w:r>
        <w:t>clock</w:t>
      </w:r>
      <w:proofErr w:type="gramEnd"/>
      <w:r>
        <w:t xml:space="preserve">? You may have other suggestions to be considered. </w:t>
      </w:r>
      <w:r>
        <w:rPr>
          <w:b/>
        </w:rPr>
        <w:t>Share your thoughts with the committee</w:t>
      </w:r>
      <w:r>
        <w:t xml:space="preserve"> (Chair is Wayne Cisler.) The committee is in touch with four area churches which have made this move to gain from their experiences, and intends to visit their sites to see first-hand how this re-use works in real life.</w:t>
      </w:r>
    </w:p>
    <w:p w14:paraId="17531833" w14:textId="77777777" w:rsidR="00514E38" w:rsidRDefault="00514E38" w:rsidP="00514E38">
      <w:pPr>
        <w:pStyle w:val="BodyText"/>
        <w:contextualSpacing/>
      </w:pPr>
      <w:r>
        <w:t xml:space="preserve">There are also less flashy issues, like brick salvage and asbestos abatement. And what market value might our old buildings command? The committee has these issues covered also. While it’s too early to establish accurate values, the committee has contacted realtors to lay the groundwork for this assessment. </w:t>
      </w:r>
    </w:p>
    <w:p w14:paraId="69D410AD" w14:textId="77777777" w:rsidR="00514E38" w:rsidRDefault="00514E38" w:rsidP="00514E38">
      <w:pPr>
        <w:pStyle w:val="BodyText"/>
        <w:contextualSpacing/>
        <w:rPr>
          <w:b/>
          <w:bCs/>
          <w:color w:val="000099"/>
        </w:rPr>
      </w:pPr>
      <w:r>
        <w:t> </w:t>
      </w:r>
    </w:p>
    <w:p w14:paraId="0790A6E0" w14:textId="77777777" w:rsidR="00514E38" w:rsidRDefault="00514E38" w:rsidP="00514E38">
      <w:pPr>
        <w:pStyle w:val="BodyText"/>
        <w:contextualSpacing/>
      </w:pPr>
      <w:r>
        <w:rPr>
          <w:b/>
          <w:bCs/>
          <w:color w:val="000099"/>
        </w:rPr>
        <w:t xml:space="preserve">FINANCE COMMITTEE UPDATE  </w:t>
      </w:r>
      <w:r>
        <w:t xml:space="preserve">--  </w:t>
      </w:r>
    </w:p>
    <w:p w14:paraId="535E93AD" w14:textId="77777777" w:rsidR="00514E38" w:rsidRDefault="00514E38" w:rsidP="00514E38">
      <w:pPr>
        <w:pStyle w:val="BodyText"/>
        <w:contextualSpacing/>
      </w:pPr>
      <w:r>
        <w:t>The early emphasis of this committee’s work has been to identify companies which have successfully helped other churches in their capital fund drive. Not just any company will do! Rather, the company’s leadership must understand biblical principles of Christian stewardship. While a law-based program might produce a bigger pile of money for building purposes, God is not pleased unless the giving is a joyful response to the great work Christ has accomplished for us.</w:t>
      </w:r>
    </w:p>
    <w:p w14:paraId="6E542571" w14:textId="2E908812" w:rsidR="00514E38" w:rsidRDefault="00514E38" w:rsidP="00514E38">
      <w:pPr>
        <w:pStyle w:val="BodyText"/>
        <w:contextualSpacing/>
        <w:rPr>
          <w:b/>
          <w:bCs/>
        </w:rPr>
      </w:pPr>
      <w:r>
        <w:t>Three companies were identified for interviews: The James Company, Cornerstone Stewardship Ministry, and Generis. Each has been successfully employed by other WELS churches. The committee then scheduled interviews with representatives from each firm, and by the time you read th</w:t>
      </w:r>
      <w:r w:rsidR="00A1778E">
        <w:t>is</w:t>
      </w:r>
      <w:r>
        <w:t xml:space="preserve"> those interviews should be completed. The interview process demonstrates that each company comes to us with both strengths and weaknesses, and at various price points. The committee will evaluate all this input, assess our needs, and then recommend which firm might best serve us and assist in bringing this major building effort to a successful conclusion. </w:t>
      </w:r>
      <w:bookmarkStart w:id="0" w:name="_GoBack"/>
      <w:bookmarkEnd w:id="0"/>
    </w:p>
    <w:p w14:paraId="2D2D58D6" w14:textId="505D4074" w:rsidR="00514E38" w:rsidRDefault="00514E38" w:rsidP="00514E38">
      <w:pPr>
        <w:pStyle w:val="BodyText"/>
        <w:contextualSpacing/>
      </w:pPr>
      <w:r>
        <w:rPr>
          <w:b/>
          <w:bCs/>
        </w:rPr>
        <w:lastRenderedPageBreak/>
        <w:t>Consider adding this committee’s members and work to your daily prayer list.</w:t>
      </w:r>
      <w:r>
        <w:t xml:space="preserve"> Without God's abundant blessing, we build in vain!</w:t>
      </w:r>
    </w:p>
    <w:p w14:paraId="247E935C" w14:textId="77777777" w:rsidR="00514E38" w:rsidRDefault="00514E38" w:rsidP="00514E38">
      <w:pPr>
        <w:pStyle w:val="BodyText"/>
        <w:contextualSpacing/>
        <w:rPr>
          <w:b/>
          <w:bCs/>
          <w:color w:val="000099"/>
        </w:rPr>
      </w:pPr>
    </w:p>
    <w:p w14:paraId="3FB5DC17" w14:textId="77777777" w:rsidR="00514E38" w:rsidRDefault="00514E38" w:rsidP="00514E38">
      <w:pPr>
        <w:pStyle w:val="BodyText"/>
        <w:contextualSpacing/>
      </w:pPr>
      <w:r>
        <w:rPr>
          <w:b/>
          <w:bCs/>
          <w:color w:val="000099"/>
        </w:rPr>
        <w:t xml:space="preserve">BUILDING COMMITTEE UPDATE  --  </w:t>
      </w:r>
    </w:p>
    <w:p w14:paraId="3EC929BC" w14:textId="77777777" w:rsidR="00514E38" w:rsidRDefault="00514E38" w:rsidP="00514E38">
      <w:pPr>
        <w:pStyle w:val="BodyText"/>
        <w:contextualSpacing/>
      </w:pPr>
      <w:r>
        <w:t xml:space="preserve">Assembling a list of legitimate architectural/construction/design-build firms to be interviewed may not be the most exciting task a committee ever had, but the interview process was breath-taking in the variety it exposed. You are to be forgiven if you thought the committee would have to choose between a conventional bid process and the design/build approach. In truth, between and beyond those basic approaches there lies every imaginable variation and nuance, and the committee, over about seven hours of interviews, heard them all. </w:t>
      </w:r>
    </w:p>
    <w:p w14:paraId="4652E0CC" w14:textId="77777777" w:rsidR="00514E38" w:rsidRDefault="00514E38" w:rsidP="00514E38">
      <w:pPr>
        <w:pStyle w:val="BodyText"/>
        <w:contextualSpacing/>
      </w:pPr>
      <w:r>
        <w:t>The following firms were invited to be interviewed:</w:t>
      </w:r>
    </w:p>
    <w:p w14:paraId="7486C13B" w14:textId="77777777" w:rsidR="00514E38" w:rsidRDefault="00514E38" w:rsidP="00514E38">
      <w:pPr>
        <w:pStyle w:val="BodyText"/>
        <w:numPr>
          <w:ilvl w:val="0"/>
          <w:numId w:val="7"/>
        </w:numPr>
        <w:tabs>
          <w:tab w:val="clear" w:pos="1980"/>
          <w:tab w:val="clear" w:pos="2160"/>
          <w:tab w:val="left" w:pos="707"/>
        </w:tabs>
        <w:suppressAutoHyphens/>
        <w:spacing w:after="120"/>
        <w:contextualSpacing/>
      </w:pPr>
      <w:r>
        <w:t xml:space="preserve">Alliance Construction and Design </w:t>
      </w:r>
    </w:p>
    <w:p w14:paraId="70AFED71" w14:textId="77777777" w:rsidR="00514E38" w:rsidRDefault="00514E38" w:rsidP="00514E38">
      <w:pPr>
        <w:pStyle w:val="BodyText"/>
        <w:numPr>
          <w:ilvl w:val="0"/>
          <w:numId w:val="7"/>
        </w:numPr>
        <w:tabs>
          <w:tab w:val="clear" w:pos="1980"/>
          <w:tab w:val="clear" w:pos="2160"/>
          <w:tab w:val="left" w:pos="707"/>
        </w:tabs>
        <w:suppressAutoHyphens/>
        <w:spacing w:after="120"/>
        <w:contextualSpacing/>
      </w:pPr>
      <w:proofErr w:type="spellStart"/>
      <w:r>
        <w:t>Calmes</w:t>
      </w:r>
      <w:proofErr w:type="spellEnd"/>
      <w:r>
        <w:t xml:space="preserve"> &amp; Sons </w:t>
      </w:r>
    </w:p>
    <w:p w14:paraId="2834EF61" w14:textId="77777777" w:rsidR="00514E38" w:rsidRDefault="00514E38" w:rsidP="00514E38">
      <w:pPr>
        <w:pStyle w:val="BodyText"/>
        <w:numPr>
          <w:ilvl w:val="0"/>
          <w:numId w:val="7"/>
        </w:numPr>
        <w:tabs>
          <w:tab w:val="clear" w:pos="1980"/>
          <w:tab w:val="clear" w:pos="2160"/>
          <w:tab w:val="left" w:pos="707"/>
        </w:tabs>
        <w:suppressAutoHyphens/>
        <w:spacing w:after="120"/>
        <w:contextualSpacing/>
      </w:pPr>
      <w:r>
        <w:t xml:space="preserve">Catalyst Construction </w:t>
      </w:r>
    </w:p>
    <w:p w14:paraId="11D0224D" w14:textId="77777777" w:rsidR="00514E38" w:rsidRDefault="00514E38" w:rsidP="00514E38">
      <w:pPr>
        <w:pStyle w:val="BodyText"/>
        <w:numPr>
          <w:ilvl w:val="0"/>
          <w:numId w:val="7"/>
        </w:numPr>
        <w:tabs>
          <w:tab w:val="clear" w:pos="1980"/>
          <w:tab w:val="clear" w:pos="2160"/>
          <w:tab w:val="left" w:pos="707"/>
        </w:tabs>
        <w:suppressAutoHyphens/>
        <w:spacing w:after="120"/>
        <w:contextualSpacing/>
      </w:pPr>
      <w:r>
        <w:t xml:space="preserve">De Leers Construction </w:t>
      </w:r>
    </w:p>
    <w:p w14:paraId="78C09114" w14:textId="77777777" w:rsidR="00514E38" w:rsidRDefault="00514E38" w:rsidP="00514E38">
      <w:pPr>
        <w:pStyle w:val="BodyText"/>
        <w:numPr>
          <w:ilvl w:val="0"/>
          <w:numId w:val="7"/>
        </w:numPr>
        <w:tabs>
          <w:tab w:val="clear" w:pos="1980"/>
          <w:tab w:val="clear" w:pos="2160"/>
          <w:tab w:val="left" w:pos="707"/>
        </w:tabs>
        <w:suppressAutoHyphens/>
        <w:spacing w:after="120"/>
        <w:contextualSpacing/>
      </w:pPr>
      <w:r>
        <w:t xml:space="preserve">Excel Architects/Engineers </w:t>
      </w:r>
    </w:p>
    <w:p w14:paraId="0E8A9372" w14:textId="77777777" w:rsidR="00514E38" w:rsidRDefault="00514E38" w:rsidP="00514E38">
      <w:pPr>
        <w:pStyle w:val="BodyText"/>
        <w:numPr>
          <w:ilvl w:val="0"/>
          <w:numId w:val="7"/>
        </w:numPr>
        <w:tabs>
          <w:tab w:val="clear" w:pos="1980"/>
          <w:tab w:val="clear" w:pos="2160"/>
          <w:tab w:val="left" w:pos="707"/>
        </w:tabs>
        <w:suppressAutoHyphens/>
        <w:spacing w:after="120"/>
        <w:contextualSpacing/>
      </w:pPr>
      <w:proofErr w:type="spellStart"/>
      <w:r>
        <w:t>Smies</w:t>
      </w:r>
      <w:proofErr w:type="spellEnd"/>
      <w:r>
        <w:t xml:space="preserve"> and Associates, Architects </w:t>
      </w:r>
    </w:p>
    <w:p w14:paraId="75473488" w14:textId="77777777" w:rsidR="00514E38" w:rsidRDefault="00514E38" w:rsidP="00514E38">
      <w:pPr>
        <w:pStyle w:val="BodyText"/>
        <w:numPr>
          <w:ilvl w:val="0"/>
          <w:numId w:val="7"/>
        </w:numPr>
        <w:tabs>
          <w:tab w:val="clear" w:pos="1980"/>
          <w:tab w:val="clear" w:pos="2160"/>
          <w:tab w:val="left" w:pos="707"/>
        </w:tabs>
        <w:suppressAutoHyphens/>
        <w:spacing w:after="120"/>
        <w:contextualSpacing/>
      </w:pPr>
      <w:r>
        <w:t xml:space="preserve">Somerville Architects/Engineers </w:t>
      </w:r>
    </w:p>
    <w:p w14:paraId="47B7477B" w14:textId="36CC5FA4" w:rsidR="00514E38" w:rsidRDefault="00514E38" w:rsidP="00514E38">
      <w:pPr>
        <w:pStyle w:val="BodyText"/>
        <w:contextualSpacing/>
        <w:rPr>
          <w:b/>
          <w:bCs/>
        </w:rPr>
      </w:pPr>
      <w:r>
        <w:t xml:space="preserve">Each firm was recommended for consideration by a member of St. John, by their work on a neighboring church, or through the experience of Building Committee members. Each was given an hour’s time to share their story, their expertise, their ability to move our program forward. And, of course, there were plenty of questions asked of each firm. </w:t>
      </w:r>
      <w:r>
        <w:rPr>
          <w:b/>
          <w:bCs/>
        </w:rPr>
        <w:t>Wish you could have been there; wish you could have participated!</w:t>
      </w:r>
    </w:p>
    <w:p w14:paraId="597DF643" w14:textId="77777777" w:rsidR="00514E38" w:rsidRDefault="00514E38" w:rsidP="00514E38">
      <w:pPr>
        <w:pStyle w:val="BodyText"/>
        <w:contextualSpacing/>
      </w:pPr>
    </w:p>
    <w:p w14:paraId="5D3E201C" w14:textId="45A11968" w:rsidR="00514E38" w:rsidRDefault="00514E38" w:rsidP="00514E38">
      <w:pPr>
        <w:pStyle w:val="BodyText"/>
        <w:contextualSpacing/>
      </w:pPr>
      <w:r>
        <w:t xml:space="preserve">So who in the end will be the architect to design our school and worship facility? What construction firm will be chosen to bring this dream to fruition? That awaits a big Building Committee discussion on another day, and should be quite a process of considering pros and cons, strengths and weaknesses, needs at St. John, what characteristics we bring to the table, and more. </w:t>
      </w:r>
    </w:p>
    <w:p w14:paraId="5058939B" w14:textId="71237F91" w:rsidR="00514E38" w:rsidRDefault="00514E38" w:rsidP="00514E38">
      <w:pPr>
        <w:pStyle w:val="BodyText"/>
        <w:contextualSpacing/>
      </w:pPr>
    </w:p>
    <w:p w14:paraId="79E1CAD8" w14:textId="662FB355" w:rsidR="00514E38" w:rsidRDefault="00514E38" w:rsidP="00514E38">
      <w:pPr>
        <w:pStyle w:val="BodyText"/>
        <w:contextualSpacing/>
      </w:pPr>
    </w:p>
    <w:p w14:paraId="572A7F16" w14:textId="0A3B5F3D" w:rsidR="00514E38" w:rsidRDefault="00514E38" w:rsidP="00514E38">
      <w:pPr>
        <w:pStyle w:val="BodyText"/>
        <w:contextualSpacing/>
        <w:rPr>
          <w:color w:val="000000"/>
        </w:rPr>
      </w:pPr>
      <w:r>
        <w:lastRenderedPageBreak/>
        <w:t> </w:t>
      </w:r>
      <w:r>
        <w:rPr>
          <w:b/>
          <w:bCs/>
          <w:color w:val="000099"/>
          <w:sz w:val="28"/>
          <w:szCs w:val="28"/>
        </w:rPr>
        <w:t>Q &amp; A </w:t>
      </w:r>
      <w:r>
        <w:rPr>
          <w:b/>
          <w:bCs/>
          <w:color w:val="990000"/>
          <w:sz w:val="28"/>
          <w:szCs w:val="28"/>
        </w:rPr>
        <w:t xml:space="preserve"> Building a new church and school will cost a lot of money!</w:t>
      </w:r>
      <w:r>
        <w:rPr>
          <w:color w:val="990000"/>
          <w:sz w:val="28"/>
          <w:szCs w:val="28"/>
        </w:rPr>
        <w:t xml:space="preserve"> </w:t>
      </w:r>
      <w:r>
        <w:rPr>
          <w:b/>
          <w:bCs/>
          <w:color w:val="990000"/>
          <w:sz w:val="28"/>
          <w:szCs w:val="28"/>
        </w:rPr>
        <w:t>Who is going to pay for it?</w:t>
      </w:r>
      <w:r>
        <w:rPr>
          <w:color w:val="000000"/>
          <w:sz w:val="28"/>
          <w:szCs w:val="28"/>
        </w:rPr>
        <w:t xml:space="preserve">  </w:t>
      </w:r>
    </w:p>
    <w:p w14:paraId="145A5858" w14:textId="77777777" w:rsidR="00514E38" w:rsidRDefault="00514E38" w:rsidP="00514E38">
      <w:pPr>
        <w:pStyle w:val="BodyText"/>
        <w:contextualSpacing/>
        <w:rPr>
          <w:color w:val="000000"/>
        </w:rPr>
      </w:pPr>
      <w:r>
        <w:rPr>
          <w:color w:val="000000"/>
        </w:rPr>
        <w:t xml:space="preserve">Another good – and practical –  question. We would do well to see how both the Old Testament Tabernacle and Solomon's famed temple got built. </w:t>
      </w:r>
    </w:p>
    <w:p w14:paraId="68FBEA47" w14:textId="77777777" w:rsidR="00514E38" w:rsidRDefault="00514E38" w:rsidP="00514E38">
      <w:pPr>
        <w:pStyle w:val="BodyText"/>
        <w:contextualSpacing/>
        <w:rPr>
          <w:color w:val="000000"/>
        </w:rPr>
      </w:pPr>
      <w:r>
        <w:rPr>
          <w:color w:val="000000"/>
        </w:rPr>
        <w:t>Many skilled craftsmen were working on the Tabernacle using gifts that the people had freely brought morning after morning. After a time, the skilled workers appealed to Moses that the people’s offerings were greater than needed, so Moses instructed the people to stop from bringing offerings. “And so the people were restrained from bringing more, because what they already had was more than enough to do all the work” (Exodus 36:6-7).</w:t>
      </w:r>
    </w:p>
    <w:p w14:paraId="23579C7B" w14:textId="77777777" w:rsidR="00514E38" w:rsidRDefault="00514E38" w:rsidP="00514E38">
      <w:pPr>
        <w:pStyle w:val="BodyText"/>
        <w:contextualSpacing/>
        <w:rPr>
          <w:color w:val="000000"/>
        </w:rPr>
      </w:pPr>
      <w:r>
        <w:rPr>
          <w:color w:val="000000"/>
        </w:rPr>
        <w:t>Years later, when the famed Temple of Solomon was soon to be under construction, King David set the tone by contributing large quantities of precious building materials -- gold, silver, bronze, onyx, turquoise, all kinds of fine stones and marble, and more. Other ranking officials of the land followed suit, gladly contributing also large quantities of precious materials. And how did the people respond? “The people rejoiced at the willing response of their leaders, for they had given freely and wholeheartedly to the Lord” (1 Chronicles 29:9).</w:t>
      </w:r>
    </w:p>
    <w:p w14:paraId="731AE9BB" w14:textId="77777777" w:rsidR="00514E38" w:rsidRDefault="00514E38" w:rsidP="00514E38">
      <w:pPr>
        <w:pStyle w:val="BodyText"/>
        <w:contextualSpacing/>
        <w:rPr>
          <w:color w:val="000000"/>
        </w:rPr>
      </w:pPr>
      <w:r>
        <w:rPr>
          <w:color w:val="000000"/>
        </w:rPr>
        <w:t xml:space="preserve">So the leaders </w:t>
      </w:r>
      <w:proofErr w:type="gramStart"/>
      <w:r>
        <w:rPr>
          <w:color w:val="000000"/>
        </w:rPr>
        <w:t>led</w:t>
      </w:r>
      <w:proofErr w:type="gramEnd"/>
      <w:r>
        <w:rPr>
          <w:color w:val="000000"/>
        </w:rPr>
        <w:t xml:space="preserve"> and the people followed in joyful response. Now the comparison to our situation is not completely one of apples to apples because what will be proposed for us to build will not be anywhere near the luxury and expense of either the Tabernacle or the Temple, and we the people are among the most richly blessed of any people on earth – ever. </w:t>
      </w:r>
    </w:p>
    <w:p w14:paraId="6A859CF9" w14:textId="77777777" w:rsidR="00514E38" w:rsidRDefault="00514E38" w:rsidP="00514E38">
      <w:pPr>
        <w:pStyle w:val="BodyText"/>
        <w:contextualSpacing/>
        <w:rPr>
          <w:color w:val="000000"/>
        </w:rPr>
      </w:pPr>
      <w:r>
        <w:rPr>
          <w:color w:val="000000"/>
        </w:rPr>
        <w:t>So who is going to pay for it? People who have been most richly blessed by God in Christ, people who cannot help but respond with joyfully gathered gifts.</w:t>
      </w:r>
    </w:p>
    <w:p w14:paraId="22E3E7FB" w14:textId="77777777" w:rsidR="00514E38" w:rsidRDefault="00514E38" w:rsidP="00514E38">
      <w:pPr>
        <w:pStyle w:val="BodyText"/>
        <w:contextualSpacing/>
        <w:rPr>
          <w:color w:val="000000"/>
        </w:rPr>
      </w:pPr>
      <w:r>
        <w:rPr>
          <w:color w:val="000000"/>
        </w:rPr>
        <w:t> </w:t>
      </w:r>
    </w:p>
    <w:p w14:paraId="1C4754C3" w14:textId="77777777" w:rsidR="00514E38" w:rsidRDefault="00514E38" w:rsidP="00514E38">
      <w:pPr>
        <w:pStyle w:val="BodyText"/>
        <w:contextualSpacing/>
        <w:rPr>
          <w:color w:val="000000"/>
        </w:rPr>
      </w:pPr>
      <w:r>
        <w:rPr>
          <w:color w:val="000000"/>
        </w:rPr>
        <w:t>NOTE: Committee meetings are generally noted in the Sunday bulletin not just for informing committee members but also for YOU. Yes, you are welcome to attend these meetings. Don't let others have all the fun!</w:t>
      </w:r>
    </w:p>
    <w:p w14:paraId="778B88BD" w14:textId="77777777" w:rsidR="00514E38" w:rsidRDefault="00514E38" w:rsidP="00514E38">
      <w:pPr>
        <w:pStyle w:val="BodyText"/>
        <w:contextualSpacing/>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Pr>
          <w:color w:val="000000"/>
          <w:sz w:val="20"/>
        </w:rPr>
        <w:t xml:space="preserve">  #4 April 2019</w:t>
      </w:r>
    </w:p>
    <w:sectPr w:rsidR="00514E38" w:rsidSect="009C1992">
      <w:footerReference w:type="even" r:id="rId8"/>
      <w:footerReference w:type="default" r:id="rId9"/>
      <w:type w:val="continuous"/>
      <w:pgSz w:w="7920" w:h="12240" w:orient="landscape" w:code="1"/>
      <w:pgMar w:top="720" w:right="720" w:bottom="720" w:left="720" w:header="720" w:footer="634" w:gutter="0"/>
      <w:pgNumType w:start="0"/>
      <w:cols w:space="14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EE87" w14:textId="77777777" w:rsidR="009A5B95" w:rsidRDefault="009A5B95">
      <w:r>
        <w:separator/>
      </w:r>
    </w:p>
  </w:endnote>
  <w:endnote w:type="continuationSeparator" w:id="0">
    <w:p w14:paraId="48C37EF7" w14:textId="77777777" w:rsidR="009A5B95" w:rsidRDefault="009A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95 Helvetica Black">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F0A7"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end"/>
    </w:r>
  </w:p>
  <w:p w14:paraId="28041A53" w14:textId="77777777" w:rsidR="00432E13" w:rsidRDefault="0043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ACA0"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separate"/>
    </w:r>
    <w:r w:rsidR="00997063">
      <w:rPr>
        <w:rStyle w:val="PageNumber"/>
        <w:noProof/>
      </w:rPr>
      <w:t>1</w:t>
    </w:r>
    <w:r>
      <w:rPr>
        <w:rStyle w:val="PageNumber"/>
      </w:rPr>
      <w:fldChar w:fldCharType="end"/>
    </w:r>
  </w:p>
  <w:p w14:paraId="2E5A28B4" w14:textId="77777777" w:rsidR="00432E13" w:rsidRDefault="0043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5092" w14:textId="77777777" w:rsidR="009A5B95" w:rsidRDefault="009A5B95">
      <w:r>
        <w:separator/>
      </w:r>
    </w:p>
  </w:footnote>
  <w:footnote w:type="continuationSeparator" w:id="0">
    <w:p w14:paraId="34476FF4" w14:textId="77777777" w:rsidR="009A5B95" w:rsidRDefault="009A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33A91839"/>
    <w:multiLevelType w:val="hybridMultilevel"/>
    <w:tmpl w:val="000AE22C"/>
    <w:lvl w:ilvl="0" w:tplc="E73C7F8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2" w15:restartNumberingAfterBreak="0">
    <w:nsid w:val="34073263"/>
    <w:multiLevelType w:val="hybridMultilevel"/>
    <w:tmpl w:val="AA4CCB5E"/>
    <w:lvl w:ilvl="0" w:tplc="0409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38206299"/>
    <w:multiLevelType w:val="hybridMultilevel"/>
    <w:tmpl w:val="96362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E34F51"/>
    <w:multiLevelType w:val="hybridMultilevel"/>
    <w:tmpl w:val="24506DF4"/>
    <w:lvl w:ilvl="0" w:tplc="CF20A568">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5" w15:restartNumberingAfterBreak="0">
    <w:nsid w:val="70163CFB"/>
    <w:multiLevelType w:val="hybridMultilevel"/>
    <w:tmpl w:val="84E85A08"/>
    <w:lvl w:ilvl="0" w:tplc="05D2BDA2">
      <w:start w:val="1"/>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6" w15:restartNumberingAfterBreak="0">
    <w:nsid w:val="7FB107C7"/>
    <w:multiLevelType w:val="hybridMultilevel"/>
    <w:tmpl w:val="D11E032E"/>
    <w:lvl w:ilvl="0" w:tplc="4A4E0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5D8"/>
    <w:rsid w:val="00007F43"/>
    <w:rsid w:val="00014379"/>
    <w:rsid w:val="00014A47"/>
    <w:rsid w:val="000156A3"/>
    <w:rsid w:val="00020C43"/>
    <w:rsid w:val="00021243"/>
    <w:rsid w:val="0003331E"/>
    <w:rsid w:val="00034E05"/>
    <w:rsid w:val="000362D2"/>
    <w:rsid w:val="00046A6A"/>
    <w:rsid w:val="00062B88"/>
    <w:rsid w:val="00071FC9"/>
    <w:rsid w:val="0007358E"/>
    <w:rsid w:val="00076EB9"/>
    <w:rsid w:val="00077B08"/>
    <w:rsid w:val="00081B1F"/>
    <w:rsid w:val="000A4062"/>
    <w:rsid w:val="000B1A8D"/>
    <w:rsid w:val="000B2478"/>
    <w:rsid w:val="000B2D83"/>
    <w:rsid w:val="000D245D"/>
    <w:rsid w:val="000D6A16"/>
    <w:rsid w:val="000E2C43"/>
    <w:rsid w:val="000E3155"/>
    <w:rsid w:val="000E5677"/>
    <w:rsid w:val="000F0499"/>
    <w:rsid w:val="000F0776"/>
    <w:rsid w:val="000F18EB"/>
    <w:rsid w:val="000F19AF"/>
    <w:rsid w:val="000F6529"/>
    <w:rsid w:val="00100786"/>
    <w:rsid w:val="00100A6A"/>
    <w:rsid w:val="001116A7"/>
    <w:rsid w:val="00113117"/>
    <w:rsid w:val="0011673B"/>
    <w:rsid w:val="00125FEC"/>
    <w:rsid w:val="00153B8D"/>
    <w:rsid w:val="00156781"/>
    <w:rsid w:val="00162BFA"/>
    <w:rsid w:val="00167894"/>
    <w:rsid w:val="00173265"/>
    <w:rsid w:val="00175BBC"/>
    <w:rsid w:val="0017623F"/>
    <w:rsid w:val="0018260C"/>
    <w:rsid w:val="001923D3"/>
    <w:rsid w:val="00193B00"/>
    <w:rsid w:val="001961A6"/>
    <w:rsid w:val="00197D0D"/>
    <w:rsid w:val="001A339F"/>
    <w:rsid w:val="001A4619"/>
    <w:rsid w:val="001B3B18"/>
    <w:rsid w:val="001B424E"/>
    <w:rsid w:val="001B54FB"/>
    <w:rsid w:val="001B6DFD"/>
    <w:rsid w:val="001C03A9"/>
    <w:rsid w:val="001C0856"/>
    <w:rsid w:val="001C1521"/>
    <w:rsid w:val="001C2BFD"/>
    <w:rsid w:val="001C40C1"/>
    <w:rsid w:val="001C4FA6"/>
    <w:rsid w:val="001C50D2"/>
    <w:rsid w:val="001D4143"/>
    <w:rsid w:val="001D5D5A"/>
    <w:rsid w:val="001D77C4"/>
    <w:rsid w:val="001E536A"/>
    <w:rsid w:val="001E53D6"/>
    <w:rsid w:val="001F026B"/>
    <w:rsid w:val="002049D0"/>
    <w:rsid w:val="002073D1"/>
    <w:rsid w:val="00215651"/>
    <w:rsid w:val="00215970"/>
    <w:rsid w:val="00216727"/>
    <w:rsid w:val="00225AAB"/>
    <w:rsid w:val="00225BD9"/>
    <w:rsid w:val="00227348"/>
    <w:rsid w:val="002435EA"/>
    <w:rsid w:val="002501B9"/>
    <w:rsid w:val="00257F30"/>
    <w:rsid w:val="002626C2"/>
    <w:rsid w:val="00271375"/>
    <w:rsid w:val="00271C11"/>
    <w:rsid w:val="00273E49"/>
    <w:rsid w:val="00275B11"/>
    <w:rsid w:val="0028457C"/>
    <w:rsid w:val="002849FE"/>
    <w:rsid w:val="002850DB"/>
    <w:rsid w:val="00292007"/>
    <w:rsid w:val="002948F6"/>
    <w:rsid w:val="00294BAE"/>
    <w:rsid w:val="002B7B05"/>
    <w:rsid w:val="002C13BB"/>
    <w:rsid w:val="002C20AC"/>
    <w:rsid w:val="002C2E37"/>
    <w:rsid w:val="002D0A2C"/>
    <w:rsid w:val="002D15E7"/>
    <w:rsid w:val="002D2436"/>
    <w:rsid w:val="002D45D8"/>
    <w:rsid w:val="002D5EB8"/>
    <w:rsid w:val="002D631C"/>
    <w:rsid w:val="002E1032"/>
    <w:rsid w:val="002E4C4C"/>
    <w:rsid w:val="002E5891"/>
    <w:rsid w:val="002E6548"/>
    <w:rsid w:val="002E6A71"/>
    <w:rsid w:val="002F2D46"/>
    <w:rsid w:val="002F3C2C"/>
    <w:rsid w:val="002F5E4C"/>
    <w:rsid w:val="00312E61"/>
    <w:rsid w:val="00327AA3"/>
    <w:rsid w:val="00331D9E"/>
    <w:rsid w:val="0033515D"/>
    <w:rsid w:val="00335BAA"/>
    <w:rsid w:val="003448B9"/>
    <w:rsid w:val="00345D8F"/>
    <w:rsid w:val="00346C67"/>
    <w:rsid w:val="0034758D"/>
    <w:rsid w:val="003626E3"/>
    <w:rsid w:val="00364A94"/>
    <w:rsid w:val="00367969"/>
    <w:rsid w:val="00371577"/>
    <w:rsid w:val="00371AE2"/>
    <w:rsid w:val="0037472A"/>
    <w:rsid w:val="00376C0D"/>
    <w:rsid w:val="0038290A"/>
    <w:rsid w:val="00382BBD"/>
    <w:rsid w:val="0039312C"/>
    <w:rsid w:val="003A3ACE"/>
    <w:rsid w:val="003A616B"/>
    <w:rsid w:val="003B6C30"/>
    <w:rsid w:val="003B7110"/>
    <w:rsid w:val="003C7267"/>
    <w:rsid w:val="003D31C5"/>
    <w:rsid w:val="003E3F33"/>
    <w:rsid w:val="003E6582"/>
    <w:rsid w:val="003E6CB9"/>
    <w:rsid w:val="003F2066"/>
    <w:rsid w:val="003F485F"/>
    <w:rsid w:val="003F7B66"/>
    <w:rsid w:val="003F7BFC"/>
    <w:rsid w:val="00400C63"/>
    <w:rsid w:val="004011C1"/>
    <w:rsid w:val="00404618"/>
    <w:rsid w:val="00406012"/>
    <w:rsid w:val="0041185A"/>
    <w:rsid w:val="004132BC"/>
    <w:rsid w:val="004160B0"/>
    <w:rsid w:val="004314BC"/>
    <w:rsid w:val="00432466"/>
    <w:rsid w:val="00432E13"/>
    <w:rsid w:val="004341EF"/>
    <w:rsid w:val="00434DE7"/>
    <w:rsid w:val="00435BEB"/>
    <w:rsid w:val="00440C0E"/>
    <w:rsid w:val="0044233F"/>
    <w:rsid w:val="00454932"/>
    <w:rsid w:val="0046117B"/>
    <w:rsid w:val="004621E8"/>
    <w:rsid w:val="00466A73"/>
    <w:rsid w:val="00472D74"/>
    <w:rsid w:val="004752E5"/>
    <w:rsid w:val="00481C40"/>
    <w:rsid w:val="00491829"/>
    <w:rsid w:val="004971D2"/>
    <w:rsid w:val="004A1C7A"/>
    <w:rsid w:val="004A5549"/>
    <w:rsid w:val="004A7254"/>
    <w:rsid w:val="004B07E4"/>
    <w:rsid w:val="004B3602"/>
    <w:rsid w:val="004B59BB"/>
    <w:rsid w:val="004B6DBF"/>
    <w:rsid w:val="004C1922"/>
    <w:rsid w:val="004C5F22"/>
    <w:rsid w:val="004D1DAA"/>
    <w:rsid w:val="004E09AA"/>
    <w:rsid w:val="004E1D05"/>
    <w:rsid w:val="004E5CA3"/>
    <w:rsid w:val="004E694F"/>
    <w:rsid w:val="004E6DFE"/>
    <w:rsid w:val="004F0D04"/>
    <w:rsid w:val="0051053F"/>
    <w:rsid w:val="005140BF"/>
    <w:rsid w:val="00514E38"/>
    <w:rsid w:val="00517CDF"/>
    <w:rsid w:val="0052451D"/>
    <w:rsid w:val="00527352"/>
    <w:rsid w:val="00527BDE"/>
    <w:rsid w:val="00536828"/>
    <w:rsid w:val="00541D84"/>
    <w:rsid w:val="00542E8A"/>
    <w:rsid w:val="005433DA"/>
    <w:rsid w:val="00543E58"/>
    <w:rsid w:val="0054509F"/>
    <w:rsid w:val="00546594"/>
    <w:rsid w:val="00546F9F"/>
    <w:rsid w:val="00547D65"/>
    <w:rsid w:val="005549C9"/>
    <w:rsid w:val="00557592"/>
    <w:rsid w:val="00572A40"/>
    <w:rsid w:val="00576607"/>
    <w:rsid w:val="0057761B"/>
    <w:rsid w:val="00577940"/>
    <w:rsid w:val="005861E1"/>
    <w:rsid w:val="005864E8"/>
    <w:rsid w:val="005A4184"/>
    <w:rsid w:val="005A64CF"/>
    <w:rsid w:val="005A7B50"/>
    <w:rsid w:val="005B268B"/>
    <w:rsid w:val="005B6D4B"/>
    <w:rsid w:val="005B76E2"/>
    <w:rsid w:val="005C3631"/>
    <w:rsid w:val="005C6F68"/>
    <w:rsid w:val="005C7C1A"/>
    <w:rsid w:val="005E0107"/>
    <w:rsid w:val="005E0590"/>
    <w:rsid w:val="005E05A2"/>
    <w:rsid w:val="005E737D"/>
    <w:rsid w:val="005F1C54"/>
    <w:rsid w:val="005F21F0"/>
    <w:rsid w:val="005F35D5"/>
    <w:rsid w:val="005F49B1"/>
    <w:rsid w:val="005F7B28"/>
    <w:rsid w:val="00600632"/>
    <w:rsid w:val="0060120A"/>
    <w:rsid w:val="00602A14"/>
    <w:rsid w:val="0061695A"/>
    <w:rsid w:val="00622285"/>
    <w:rsid w:val="00623139"/>
    <w:rsid w:val="00623756"/>
    <w:rsid w:val="00632347"/>
    <w:rsid w:val="00632EC0"/>
    <w:rsid w:val="00640111"/>
    <w:rsid w:val="006413EC"/>
    <w:rsid w:val="00641FBA"/>
    <w:rsid w:val="00644A99"/>
    <w:rsid w:val="00644BBF"/>
    <w:rsid w:val="00650B5F"/>
    <w:rsid w:val="006529A4"/>
    <w:rsid w:val="00653E4D"/>
    <w:rsid w:val="00654A15"/>
    <w:rsid w:val="00655764"/>
    <w:rsid w:val="006667B3"/>
    <w:rsid w:val="00687B63"/>
    <w:rsid w:val="00687C65"/>
    <w:rsid w:val="0069154A"/>
    <w:rsid w:val="00693B6B"/>
    <w:rsid w:val="006953FB"/>
    <w:rsid w:val="00696C15"/>
    <w:rsid w:val="006A145F"/>
    <w:rsid w:val="006A20DE"/>
    <w:rsid w:val="006A2529"/>
    <w:rsid w:val="006B2E28"/>
    <w:rsid w:val="006B3F82"/>
    <w:rsid w:val="006B6A1F"/>
    <w:rsid w:val="006B6B2A"/>
    <w:rsid w:val="006C4CBC"/>
    <w:rsid w:val="006C772C"/>
    <w:rsid w:val="006D6CF8"/>
    <w:rsid w:val="006D74B5"/>
    <w:rsid w:val="006E2EFF"/>
    <w:rsid w:val="006E5136"/>
    <w:rsid w:val="006E7DF1"/>
    <w:rsid w:val="006F3D80"/>
    <w:rsid w:val="006F5B05"/>
    <w:rsid w:val="00700812"/>
    <w:rsid w:val="0070198B"/>
    <w:rsid w:val="00704977"/>
    <w:rsid w:val="00704B3A"/>
    <w:rsid w:val="007072E0"/>
    <w:rsid w:val="00712B72"/>
    <w:rsid w:val="00715005"/>
    <w:rsid w:val="0071579C"/>
    <w:rsid w:val="00724BA8"/>
    <w:rsid w:val="0073710D"/>
    <w:rsid w:val="0074013E"/>
    <w:rsid w:val="0074435D"/>
    <w:rsid w:val="007513BA"/>
    <w:rsid w:val="0075385F"/>
    <w:rsid w:val="00754D2F"/>
    <w:rsid w:val="00762286"/>
    <w:rsid w:val="00767987"/>
    <w:rsid w:val="007734A4"/>
    <w:rsid w:val="0078097C"/>
    <w:rsid w:val="00781810"/>
    <w:rsid w:val="007830AA"/>
    <w:rsid w:val="007853EF"/>
    <w:rsid w:val="007863B6"/>
    <w:rsid w:val="00786854"/>
    <w:rsid w:val="0078699D"/>
    <w:rsid w:val="00790D38"/>
    <w:rsid w:val="00791D04"/>
    <w:rsid w:val="007926DC"/>
    <w:rsid w:val="007A0DBE"/>
    <w:rsid w:val="007A43F6"/>
    <w:rsid w:val="007A6C2C"/>
    <w:rsid w:val="007B3328"/>
    <w:rsid w:val="007C343D"/>
    <w:rsid w:val="007C36FC"/>
    <w:rsid w:val="007C5D2E"/>
    <w:rsid w:val="007D337A"/>
    <w:rsid w:val="007D4162"/>
    <w:rsid w:val="007E1827"/>
    <w:rsid w:val="007F36FA"/>
    <w:rsid w:val="008011DA"/>
    <w:rsid w:val="00801674"/>
    <w:rsid w:val="00804812"/>
    <w:rsid w:val="00804B36"/>
    <w:rsid w:val="0080574D"/>
    <w:rsid w:val="008076DD"/>
    <w:rsid w:val="008154D5"/>
    <w:rsid w:val="00824747"/>
    <w:rsid w:val="0082642A"/>
    <w:rsid w:val="008273BC"/>
    <w:rsid w:val="00830142"/>
    <w:rsid w:val="00832B70"/>
    <w:rsid w:val="00836428"/>
    <w:rsid w:val="00840072"/>
    <w:rsid w:val="008432BF"/>
    <w:rsid w:val="00845FAB"/>
    <w:rsid w:val="00846FCD"/>
    <w:rsid w:val="0085047C"/>
    <w:rsid w:val="00862BA5"/>
    <w:rsid w:val="008705F1"/>
    <w:rsid w:val="008860EE"/>
    <w:rsid w:val="0088750D"/>
    <w:rsid w:val="0088752F"/>
    <w:rsid w:val="00895D3A"/>
    <w:rsid w:val="008A082D"/>
    <w:rsid w:val="008A29B3"/>
    <w:rsid w:val="008A2D33"/>
    <w:rsid w:val="008A31C4"/>
    <w:rsid w:val="008B044C"/>
    <w:rsid w:val="008B136C"/>
    <w:rsid w:val="008B4A7C"/>
    <w:rsid w:val="008B7B81"/>
    <w:rsid w:val="008C0DD5"/>
    <w:rsid w:val="008C1DAB"/>
    <w:rsid w:val="008C21E6"/>
    <w:rsid w:val="008C4C39"/>
    <w:rsid w:val="008C711C"/>
    <w:rsid w:val="008D7258"/>
    <w:rsid w:val="008E46C2"/>
    <w:rsid w:val="008E79BA"/>
    <w:rsid w:val="008F0620"/>
    <w:rsid w:val="008F196E"/>
    <w:rsid w:val="008F21BF"/>
    <w:rsid w:val="008F3F11"/>
    <w:rsid w:val="008F4F57"/>
    <w:rsid w:val="00902A24"/>
    <w:rsid w:val="009070CC"/>
    <w:rsid w:val="00907390"/>
    <w:rsid w:val="0091096A"/>
    <w:rsid w:val="00910E7B"/>
    <w:rsid w:val="009120F9"/>
    <w:rsid w:val="009216D4"/>
    <w:rsid w:val="00924075"/>
    <w:rsid w:val="00924E4D"/>
    <w:rsid w:val="0092649C"/>
    <w:rsid w:val="009322C5"/>
    <w:rsid w:val="0093527A"/>
    <w:rsid w:val="0093777D"/>
    <w:rsid w:val="0095194B"/>
    <w:rsid w:val="00954BDF"/>
    <w:rsid w:val="0095733E"/>
    <w:rsid w:val="00961E1D"/>
    <w:rsid w:val="00962217"/>
    <w:rsid w:val="00964CB4"/>
    <w:rsid w:val="00964E72"/>
    <w:rsid w:val="0097343A"/>
    <w:rsid w:val="0098233E"/>
    <w:rsid w:val="00994B3A"/>
    <w:rsid w:val="00997063"/>
    <w:rsid w:val="009A5AE0"/>
    <w:rsid w:val="009A5B95"/>
    <w:rsid w:val="009B2395"/>
    <w:rsid w:val="009B636C"/>
    <w:rsid w:val="009C0FAD"/>
    <w:rsid w:val="009C1992"/>
    <w:rsid w:val="009C226C"/>
    <w:rsid w:val="009D1672"/>
    <w:rsid w:val="009D4224"/>
    <w:rsid w:val="009D57B8"/>
    <w:rsid w:val="009E0E09"/>
    <w:rsid w:val="009E6768"/>
    <w:rsid w:val="009E7185"/>
    <w:rsid w:val="009F63C5"/>
    <w:rsid w:val="00A00163"/>
    <w:rsid w:val="00A113C7"/>
    <w:rsid w:val="00A11541"/>
    <w:rsid w:val="00A13CFC"/>
    <w:rsid w:val="00A165DC"/>
    <w:rsid w:val="00A1778E"/>
    <w:rsid w:val="00A240DB"/>
    <w:rsid w:val="00A2799F"/>
    <w:rsid w:val="00A311CE"/>
    <w:rsid w:val="00A342DB"/>
    <w:rsid w:val="00A414A8"/>
    <w:rsid w:val="00A45A23"/>
    <w:rsid w:val="00A467F6"/>
    <w:rsid w:val="00A6537C"/>
    <w:rsid w:val="00A70525"/>
    <w:rsid w:val="00A77BB8"/>
    <w:rsid w:val="00A802F0"/>
    <w:rsid w:val="00A80B9D"/>
    <w:rsid w:val="00A83105"/>
    <w:rsid w:val="00A8572D"/>
    <w:rsid w:val="00A94725"/>
    <w:rsid w:val="00A94AA6"/>
    <w:rsid w:val="00A94D97"/>
    <w:rsid w:val="00AA0DC1"/>
    <w:rsid w:val="00AA52FD"/>
    <w:rsid w:val="00AB262F"/>
    <w:rsid w:val="00AB41DE"/>
    <w:rsid w:val="00AB557A"/>
    <w:rsid w:val="00AB79E5"/>
    <w:rsid w:val="00AC164B"/>
    <w:rsid w:val="00AC5307"/>
    <w:rsid w:val="00AD60E5"/>
    <w:rsid w:val="00AF4019"/>
    <w:rsid w:val="00AF6120"/>
    <w:rsid w:val="00B01BFC"/>
    <w:rsid w:val="00B02A87"/>
    <w:rsid w:val="00B17086"/>
    <w:rsid w:val="00B3105A"/>
    <w:rsid w:val="00B31409"/>
    <w:rsid w:val="00B31ECD"/>
    <w:rsid w:val="00B41232"/>
    <w:rsid w:val="00B41734"/>
    <w:rsid w:val="00B54358"/>
    <w:rsid w:val="00B641D0"/>
    <w:rsid w:val="00B65A83"/>
    <w:rsid w:val="00B65DD5"/>
    <w:rsid w:val="00B65F48"/>
    <w:rsid w:val="00B8037E"/>
    <w:rsid w:val="00B82EC5"/>
    <w:rsid w:val="00B83939"/>
    <w:rsid w:val="00B9647B"/>
    <w:rsid w:val="00BA0334"/>
    <w:rsid w:val="00BA5A65"/>
    <w:rsid w:val="00BA6C2F"/>
    <w:rsid w:val="00BA705F"/>
    <w:rsid w:val="00BA7D70"/>
    <w:rsid w:val="00BB1B0D"/>
    <w:rsid w:val="00BB676E"/>
    <w:rsid w:val="00BC3C72"/>
    <w:rsid w:val="00BC552B"/>
    <w:rsid w:val="00BC65D2"/>
    <w:rsid w:val="00BC6F99"/>
    <w:rsid w:val="00BD10DC"/>
    <w:rsid w:val="00BD3CF3"/>
    <w:rsid w:val="00BE3D84"/>
    <w:rsid w:val="00BF08DD"/>
    <w:rsid w:val="00BF1C5D"/>
    <w:rsid w:val="00BF28A5"/>
    <w:rsid w:val="00BF6D18"/>
    <w:rsid w:val="00C02281"/>
    <w:rsid w:val="00C11DE0"/>
    <w:rsid w:val="00C12CA0"/>
    <w:rsid w:val="00C23529"/>
    <w:rsid w:val="00C2480C"/>
    <w:rsid w:val="00C373D2"/>
    <w:rsid w:val="00C4716C"/>
    <w:rsid w:val="00C5246B"/>
    <w:rsid w:val="00C626F6"/>
    <w:rsid w:val="00C65D1D"/>
    <w:rsid w:val="00C66285"/>
    <w:rsid w:val="00C66D77"/>
    <w:rsid w:val="00C70047"/>
    <w:rsid w:val="00C734A5"/>
    <w:rsid w:val="00C7470B"/>
    <w:rsid w:val="00C7571C"/>
    <w:rsid w:val="00C7763D"/>
    <w:rsid w:val="00C77AB6"/>
    <w:rsid w:val="00C845DE"/>
    <w:rsid w:val="00C86052"/>
    <w:rsid w:val="00C873BF"/>
    <w:rsid w:val="00C93490"/>
    <w:rsid w:val="00CA4798"/>
    <w:rsid w:val="00CA71CB"/>
    <w:rsid w:val="00CB6152"/>
    <w:rsid w:val="00CC051C"/>
    <w:rsid w:val="00CC793B"/>
    <w:rsid w:val="00CD3C64"/>
    <w:rsid w:val="00CD57ED"/>
    <w:rsid w:val="00CD7628"/>
    <w:rsid w:val="00CE061E"/>
    <w:rsid w:val="00CE200A"/>
    <w:rsid w:val="00CE5A63"/>
    <w:rsid w:val="00D0439B"/>
    <w:rsid w:val="00D1094E"/>
    <w:rsid w:val="00D11344"/>
    <w:rsid w:val="00D1570D"/>
    <w:rsid w:val="00D3422A"/>
    <w:rsid w:val="00D35057"/>
    <w:rsid w:val="00D46C81"/>
    <w:rsid w:val="00D477E8"/>
    <w:rsid w:val="00D53342"/>
    <w:rsid w:val="00D567EA"/>
    <w:rsid w:val="00D57824"/>
    <w:rsid w:val="00D61ECC"/>
    <w:rsid w:val="00D62B21"/>
    <w:rsid w:val="00D6754F"/>
    <w:rsid w:val="00D71A86"/>
    <w:rsid w:val="00D73204"/>
    <w:rsid w:val="00D74035"/>
    <w:rsid w:val="00D7759A"/>
    <w:rsid w:val="00D819D2"/>
    <w:rsid w:val="00D84D4F"/>
    <w:rsid w:val="00D94616"/>
    <w:rsid w:val="00D9650C"/>
    <w:rsid w:val="00DA2081"/>
    <w:rsid w:val="00DA2CE1"/>
    <w:rsid w:val="00DB0787"/>
    <w:rsid w:val="00DB23F8"/>
    <w:rsid w:val="00DB5036"/>
    <w:rsid w:val="00DC02BA"/>
    <w:rsid w:val="00DC0ED2"/>
    <w:rsid w:val="00DC3460"/>
    <w:rsid w:val="00DC667E"/>
    <w:rsid w:val="00DC74C0"/>
    <w:rsid w:val="00DD7468"/>
    <w:rsid w:val="00DD7F1D"/>
    <w:rsid w:val="00DE4E1B"/>
    <w:rsid w:val="00E00CB9"/>
    <w:rsid w:val="00E01D4D"/>
    <w:rsid w:val="00E03CE2"/>
    <w:rsid w:val="00E079BA"/>
    <w:rsid w:val="00E17B5C"/>
    <w:rsid w:val="00E21E12"/>
    <w:rsid w:val="00E24773"/>
    <w:rsid w:val="00E42871"/>
    <w:rsid w:val="00E42CC1"/>
    <w:rsid w:val="00E4338A"/>
    <w:rsid w:val="00E45B8B"/>
    <w:rsid w:val="00E47CF3"/>
    <w:rsid w:val="00E52802"/>
    <w:rsid w:val="00E54C3C"/>
    <w:rsid w:val="00E56E12"/>
    <w:rsid w:val="00E574CC"/>
    <w:rsid w:val="00E81AAD"/>
    <w:rsid w:val="00E81EC9"/>
    <w:rsid w:val="00E83214"/>
    <w:rsid w:val="00E94F99"/>
    <w:rsid w:val="00EA33AB"/>
    <w:rsid w:val="00EB00AE"/>
    <w:rsid w:val="00EB089F"/>
    <w:rsid w:val="00EB0E64"/>
    <w:rsid w:val="00EB1515"/>
    <w:rsid w:val="00EB1DEC"/>
    <w:rsid w:val="00EB20C8"/>
    <w:rsid w:val="00EB2BDE"/>
    <w:rsid w:val="00EB48CD"/>
    <w:rsid w:val="00EC25D0"/>
    <w:rsid w:val="00EC472F"/>
    <w:rsid w:val="00EC4796"/>
    <w:rsid w:val="00ED2D65"/>
    <w:rsid w:val="00ED2F40"/>
    <w:rsid w:val="00ED32BD"/>
    <w:rsid w:val="00ED4539"/>
    <w:rsid w:val="00EE46A0"/>
    <w:rsid w:val="00EE4E84"/>
    <w:rsid w:val="00EE62CF"/>
    <w:rsid w:val="00EF183F"/>
    <w:rsid w:val="00EF186A"/>
    <w:rsid w:val="00F029E4"/>
    <w:rsid w:val="00F13E3D"/>
    <w:rsid w:val="00F15612"/>
    <w:rsid w:val="00F31EE2"/>
    <w:rsid w:val="00F336E1"/>
    <w:rsid w:val="00F43DBC"/>
    <w:rsid w:val="00F466AA"/>
    <w:rsid w:val="00F51FCC"/>
    <w:rsid w:val="00F550A6"/>
    <w:rsid w:val="00F5594B"/>
    <w:rsid w:val="00F564BB"/>
    <w:rsid w:val="00F603C5"/>
    <w:rsid w:val="00F66B24"/>
    <w:rsid w:val="00F731C5"/>
    <w:rsid w:val="00F736BD"/>
    <w:rsid w:val="00F73D35"/>
    <w:rsid w:val="00F74510"/>
    <w:rsid w:val="00F77120"/>
    <w:rsid w:val="00F8307F"/>
    <w:rsid w:val="00F91FB9"/>
    <w:rsid w:val="00FA0159"/>
    <w:rsid w:val="00FA0415"/>
    <w:rsid w:val="00FA7527"/>
    <w:rsid w:val="00FB1F1D"/>
    <w:rsid w:val="00FB546F"/>
    <w:rsid w:val="00FB746A"/>
    <w:rsid w:val="00FB7F4B"/>
    <w:rsid w:val="00FC2E57"/>
    <w:rsid w:val="00FC3474"/>
    <w:rsid w:val="00FC6539"/>
    <w:rsid w:val="00FD2D76"/>
    <w:rsid w:val="00FE0F3E"/>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22FF"/>
  <w15:docId w15:val="{71341281-3DCA-4F9A-ACC7-275479B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FF"/>
    <w:pPr>
      <w:widowControl w:val="0"/>
      <w:autoSpaceDE w:val="0"/>
      <w:autoSpaceDN w:val="0"/>
      <w:adjustRightInd w:val="0"/>
    </w:pPr>
    <w:rPr>
      <w:sz w:val="24"/>
      <w:szCs w:val="24"/>
    </w:rPr>
  </w:style>
  <w:style w:type="paragraph" w:styleId="Heading1">
    <w:name w:val="heading 1"/>
    <w:basedOn w:val="Normal"/>
    <w:next w:val="Normal"/>
    <w:qFormat/>
    <w:rsid w:val="006E2E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2E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2EFF"/>
    <w:pPr>
      <w:keepNext/>
      <w:spacing w:before="240" w:after="60"/>
      <w:outlineLvl w:val="2"/>
    </w:pPr>
    <w:rPr>
      <w:rFonts w:ascii="Arial" w:hAnsi="Arial" w:cs="Arial"/>
      <w:b/>
      <w:bCs/>
      <w:sz w:val="26"/>
      <w:szCs w:val="26"/>
    </w:rPr>
  </w:style>
  <w:style w:type="paragraph" w:styleId="Heading4">
    <w:name w:val="heading 4"/>
    <w:basedOn w:val="Normal"/>
    <w:next w:val="Normal"/>
    <w:qFormat/>
    <w:rsid w:val="006E2EFF"/>
    <w:pPr>
      <w:keepNext/>
      <w:tabs>
        <w:tab w:val="right" w:pos="6480"/>
      </w:tabs>
      <w:spacing w:after="120"/>
      <w:jc w:val="both"/>
      <w:outlineLvl w:val="3"/>
    </w:pPr>
    <w:rPr>
      <w:b/>
    </w:rPr>
  </w:style>
  <w:style w:type="paragraph" w:styleId="Heading5">
    <w:name w:val="heading 5"/>
    <w:basedOn w:val="Normal"/>
    <w:next w:val="Normal"/>
    <w:qFormat/>
    <w:rsid w:val="006E2EFF"/>
    <w:pPr>
      <w:keepNext/>
      <w:tabs>
        <w:tab w:val="right" w:pos="6480"/>
      </w:tabs>
      <w:jc w:val="both"/>
      <w:outlineLvl w:val="4"/>
    </w:pPr>
    <w:rPr>
      <w:b/>
      <w:sz w:val="22"/>
    </w:rPr>
  </w:style>
  <w:style w:type="paragraph" w:styleId="Heading6">
    <w:name w:val="heading 6"/>
    <w:basedOn w:val="Normal"/>
    <w:next w:val="Normal"/>
    <w:qFormat/>
    <w:rsid w:val="006E2EFF"/>
    <w:pPr>
      <w:keepNext/>
      <w:widowControl/>
      <w:autoSpaceDE/>
      <w:autoSpaceDN/>
      <w:adjustRightInd/>
      <w:outlineLvl w:val="5"/>
    </w:pPr>
    <w:rPr>
      <w:szCs w:val="20"/>
    </w:rPr>
  </w:style>
  <w:style w:type="paragraph" w:styleId="Heading7">
    <w:name w:val="heading 7"/>
    <w:basedOn w:val="Normal"/>
    <w:next w:val="Normal"/>
    <w:qFormat/>
    <w:rsid w:val="006E2EFF"/>
    <w:pPr>
      <w:keepNext/>
      <w:outlineLvl w:val="6"/>
    </w:pPr>
    <w:rPr>
      <w:b/>
    </w:rPr>
  </w:style>
  <w:style w:type="paragraph" w:styleId="Heading8">
    <w:name w:val="heading 8"/>
    <w:basedOn w:val="Normal"/>
    <w:next w:val="Normal"/>
    <w:qFormat/>
    <w:rsid w:val="006E2EFF"/>
    <w:pPr>
      <w:keepNext/>
      <w:spacing w:after="60"/>
      <w:jc w:val="both"/>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2EFF"/>
  </w:style>
  <w:style w:type="paragraph" w:customStyle="1" w:styleId="a">
    <w:name w:val="_"/>
    <w:basedOn w:val="Normal"/>
    <w:rsid w:val="006E2EFF"/>
    <w:pPr>
      <w:ind w:left="360" w:hanging="360"/>
    </w:pPr>
  </w:style>
  <w:style w:type="paragraph" w:styleId="BalloonText">
    <w:name w:val="Balloon Text"/>
    <w:basedOn w:val="Normal"/>
    <w:semiHidden/>
    <w:rsid w:val="006E2EFF"/>
    <w:rPr>
      <w:rFonts w:ascii="Tahoma" w:hAnsi="Tahoma" w:cs="Lucida Bright"/>
      <w:sz w:val="16"/>
      <w:szCs w:val="16"/>
    </w:rPr>
  </w:style>
  <w:style w:type="character" w:styleId="Strong">
    <w:name w:val="Strong"/>
    <w:basedOn w:val="DefaultParagraphFont"/>
    <w:qFormat/>
    <w:rsid w:val="006E2EFF"/>
    <w:rPr>
      <w:b/>
      <w:bCs/>
    </w:rPr>
  </w:style>
  <w:style w:type="paragraph" w:styleId="BodyText">
    <w:name w:val="Body Text"/>
    <w:basedOn w:val="Normal"/>
    <w:link w:val="BodyTextChar"/>
    <w:rsid w:val="006E2EFF"/>
    <w:pPr>
      <w:tabs>
        <w:tab w:val="left" w:pos="1980"/>
        <w:tab w:val="left" w:pos="2160"/>
      </w:tabs>
      <w:autoSpaceDE/>
      <w:autoSpaceDN/>
      <w:adjustRightInd/>
      <w:jc w:val="both"/>
    </w:pPr>
    <w:rPr>
      <w:rFonts w:ascii="Times" w:hAnsi="Times"/>
      <w:szCs w:val="20"/>
    </w:rPr>
  </w:style>
  <w:style w:type="character" w:styleId="Hyperlink">
    <w:name w:val="Hyperlink"/>
    <w:basedOn w:val="DefaultParagraphFont"/>
    <w:rsid w:val="006E2EFF"/>
    <w:rPr>
      <w:color w:val="0000FF"/>
      <w:u w:val="single"/>
    </w:rPr>
  </w:style>
  <w:style w:type="paragraph" w:customStyle="1" w:styleId="Head">
    <w:name w:val="Head"/>
    <w:basedOn w:val="Normal"/>
    <w:rsid w:val="006E2EFF"/>
    <w:pPr>
      <w:widowControl/>
      <w:autoSpaceDE/>
      <w:autoSpaceDN/>
      <w:adjustRightInd/>
    </w:pPr>
    <w:rPr>
      <w:rFonts w:ascii="95 Helvetica Black" w:hAnsi="95 Helvetica Black"/>
      <w:sz w:val="28"/>
      <w:szCs w:val="20"/>
    </w:rPr>
  </w:style>
  <w:style w:type="paragraph" w:styleId="Title">
    <w:name w:val="Title"/>
    <w:basedOn w:val="Normal"/>
    <w:qFormat/>
    <w:rsid w:val="006E2EFF"/>
    <w:pPr>
      <w:widowControl/>
      <w:autoSpaceDE/>
      <w:autoSpaceDN/>
      <w:adjustRightInd/>
      <w:jc w:val="center"/>
    </w:pPr>
    <w:rPr>
      <w:b/>
      <w:szCs w:val="20"/>
    </w:rPr>
  </w:style>
  <w:style w:type="paragraph" w:styleId="BodyTextIndent3">
    <w:name w:val="Body Text Indent 3"/>
    <w:basedOn w:val="Normal"/>
    <w:link w:val="BodyTextIndent3Char"/>
    <w:rsid w:val="006E2EFF"/>
    <w:pPr>
      <w:spacing w:after="120"/>
      <w:ind w:left="360"/>
    </w:pPr>
    <w:rPr>
      <w:sz w:val="16"/>
      <w:szCs w:val="16"/>
    </w:rPr>
  </w:style>
  <w:style w:type="paragraph" w:styleId="PlainText">
    <w:name w:val="Plain Text"/>
    <w:basedOn w:val="Normal"/>
    <w:rsid w:val="006E2EFF"/>
    <w:pPr>
      <w:widowControl/>
      <w:autoSpaceDE/>
      <w:autoSpaceDN/>
      <w:adjustRightInd/>
    </w:pPr>
    <w:rPr>
      <w:rFonts w:ascii="Courier New" w:hAnsi="Courier New"/>
      <w:sz w:val="20"/>
      <w:szCs w:val="20"/>
    </w:rPr>
  </w:style>
  <w:style w:type="paragraph" w:styleId="BodyTextIndent">
    <w:name w:val="Body Text Indent"/>
    <w:basedOn w:val="Normal"/>
    <w:rsid w:val="006E2EFF"/>
    <w:pPr>
      <w:spacing w:after="120"/>
      <w:ind w:left="360"/>
    </w:pPr>
  </w:style>
  <w:style w:type="paragraph" w:customStyle="1" w:styleId="Pastorspart">
    <w:name w:val="Pastor's part"/>
    <w:basedOn w:val="Normal"/>
    <w:rsid w:val="006E2EFF"/>
    <w:pPr>
      <w:widowControl/>
      <w:tabs>
        <w:tab w:val="left" w:pos="547"/>
      </w:tabs>
      <w:adjustRightInd/>
      <w:spacing w:after="120"/>
      <w:ind w:left="547" w:hanging="547"/>
    </w:pPr>
    <w:rPr>
      <w:kern w:val="28"/>
      <w:sz w:val="22"/>
      <w:szCs w:val="22"/>
    </w:rPr>
  </w:style>
  <w:style w:type="paragraph" w:customStyle="1" w:styleId="rubrics">
    <w:name w:val="rubrics"/>
    <w:basedOn w:val="Normal"/>
    <w:next w:val="Pastorspart"/>
    <w:rsid w:val="006E2EFF"/>
    <w:pPr>
      <w:widowControl/>
      <w:tabs>
        <w:tab w:val="left" w:pos="547"/>
      </w:tabs>
      <w:adjustRightInd/>
      <w:spacing w:after="120"/>
    </w:pPr>
    <w:rPr>
      <w:b/>
      <w:bCs/>
      <w:i/>
      <w:iCs/>
      <w:kern w:val="28"/>
      <w:sz w:val="20"/>
      <w:szCs w:val="20"/>
    </w:rPr>
  </w:style>
  <w:style w:type="paragraph" w:customStyle="1" w:styleId="Peoplespart">
    <w:name w:val="People's part"/>
    <w:basedOn w:val="Normal"/>
    <w:next w:val="Pastorspart"/>
    <w:rsid w:val="006E2EFF"/>
    <w:pPr>
      <w:widowControl/>
      <w:tabs>
        <w:tab w:val="left" w:pos="547"/>
      </w:tabs>
      <w:adjustRightInd/>
      <w:spacing w:after="120"/>
      <w:ind w:left="547" w:hanging="547"/>
    </w:pPr>
    <w:rPr>
      <w:b/>
      <w:bCs/>
      <w:kern w:val="28"/>
      <w:sz w:val="22"/>
      <w:szCs w:val="22"/>
    </w:rPr>
  </w:style>
  <w:style w:type="paragraph" w:customStyle="1" w:styleId="serviceparts">
    <w:name w:val="service parts"/>
    <w:basedOn w:val="Normal"/>
    <w:next w:val="Normal"/>
    <w:rsid w:val="006E2EFF"/>
    <w:pPr>
      <w:widowControl/>
      <w:tabs>
        <w:tab w:val="left" w:pos="547"/>
      </w:tabs>
      <w:adjustRightInd/>
      <w:spacing w:before="120" w:after="120"/>
    </w:pPr>
    <w:rPr>
      <w:b/>
      <w:bCs/>
      <w:caps/>
      <w:kern w:val="28"/>
      <w:sz w:val="22"/>
      <w:szCs w:val="22"/>
    </w:rPr>
  </w:style>
  <w:style w:type="paragraph" w:styleId="BodyText3">
    <w:name w:val="Body Text 3"/>
    <w:basedOn w:val="Normal"/>
    <w:rsid w:val="006E2EFF"/>
    <w:pPr>
      <w:spacing w:after="120"/>
    </w:pPr>
    <w:rPr>
      <w:sz w:val="16"/>
      <w:szCs w:val="16"/>
    </w:rPr>
  </w:style>
  <w:style w:type="paragraph" w:styleId="BodyText2">
    <w:name w:val="Body Text 2"/>
    <w:basedOn w:val="Normal"/>
    <w:rsid w:val="006E2EFF"/>
    <w:pPr>
      <w:jc w:val="both"/>
    </w:pPr>
    <w:rPr>
      <w:sz w:val="22"/>
    </w:rPr>
  </w:style>
  <w:style w:type="table" w:styleId="TableGrid">
    <w:name w:val="Table Grid"/>
    <w:basedOn w:val="TableNormal"/>
    <w:rsid w:val="006F5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3204"/>
    <w:pPr>
      <w:tabs>
        <w:tab w:val="center" w:pos="4320"/>
        <w:tab w:val="right" w:pos="8640"/>
      </w:tabs>
    </w:pPr>
  </w:style>
  <w:style w:type="character" w:styleId="PageNumber">
    <w:name w:val="page number"/>
    <w:basedOn w:val="DefaultParagraphFont"/>
    <w:rsid w:val="00D73204"/>
  </w:style>
  <w:style w:type="paragraph" w:styleId="Header">
    <w:name w:val="header"/>
    <w:basedOn w:val="Normal"/>
    <w:rsid w:val="00D73204"/>
    <w:pPr>
      <w:tabs>
        <w:tab w:val="center" w:pos="4320"/>
        <w:tab w:val="right" w:pos="8640"/>
      </w:tabs>
    </w:pPr>
  </w:style>
  <w:style w:type="paragraph" w:styleId="NormalWeb">
    <w:name w:val="Normal (Web)"/>
    <w:basedOn w:val="Normal"/>
    <w:uiPriority w:val="99"/>
    <w:unhideWhenUsed/>
    <w:rsid w:val="00EF183F"/>
    <w:pPr>
      <w:widowControl/>
      <w:autoSpaceDE/>
      <w:autoSpaceDN/>
      <w:adjustRightInd/>
      <w:spacing w:before="100" w:beforeAutospacing="1" w:after="100" w:afterAutospacing="1"/>
    </w:pPr>
  </w:style>
  <w:style w:type="paragraph" w:styleId="ListParagraph">
    <w:name w:val="List Paragraph"/>
    <w:basedOn w:val="Normal"/>
    <w:uiPriority w:val="34"/>
    <w:qFormat/>
    <w:rsid w:val="00C77AB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E54C3C"/>
    <w:rPr>
      <w:rFonts w:ascii="Times" w:hAnsi="Times"/>
      <w:sz w:val="24"/>
    </w:rPr>
  </w:style>
  <w:style w:type="character" w:customStyle="1" w:styleId="BodyTextIndent3Char">
    <w:name w:val="Body Text Indent 3 Char"/>
    <w:basedOn w:val="DefaultParagraphFont"/>
    <w:link w:val="BodyTextIndent3"/>
    <w:rsid w:val="00E54C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113">
      <w:bodyDiv w:val="1"/>
      <w:marLeft w:val="0"/>
      <w:marRight w:val="0"/>
      <w:marTop w:val="0"/>
      <w:marBottom w:val="0"/>
      <w:divBdr>
        <w:top w:val="none" w:sz="0" w:space="0" w:color="auto"/>
        <w:left w:val="none" w:sz="0" w:space="0" w:color="auto"/>
        <w:bottom w:val="none" w:sz="0" w:space="0" w:color="auto"/>
        <w:right w:val="none" w:sz="0" w:space="0" w:color="auto"/>
      </w:divBdr>
    </w:div>
    <w:div w:id="33897373">
      <w:bodyDiv w:val="1"/>
      <w:marLeft w:val="0"/>
      <w:marRight w:val="0"/>
      <w:marTop w:val="0"/>
      <w:marBottom w:val="0"/>
      <w:divBdr>
        <w:top w:val="none" w:sz="0" w:space="0" w:color="auto"/>
        <w:left w:val="none" w:sz="0" w:space="0" w:color="auto"/>
        <w:bottom w:val="none" w:sz="0" w:space="0" w:color="auto"/>
        <w:right w:val="none" w:sz="0" w:space="0" w:color="auto"/>
      </w:divBdr>
    </w:div>
    <w:div w:id="125584865">
      <w:bodyDiv w:val="1"/>
      <w:marLeft w:val="0"/>
      <w:marRight w:val="0"/>
      <w:marTop w:val="0"/>
      <w:marBottom w:val="0"/>
      <w:divBdr>
        <w:top w:val="none" w:sz="0" w:space="0" w:color="auto"/>
        <w:left w:val="none" w:sz="0" w:space="0" w:color="auto"/>
        <w:bottom w:val="none" w:sz="0" w:space="0" w:color="auto"/>
        <w:right w:val="none" w:sz="0" w:space="0" w:color="auto"/>
      </w:divBdr>
    </w:div>
    <w:div w:id="186525703">
      <w:bodyDiv w:val="1"/>
      <w:marLeft w:val="0"/>
      <w:marRight w:val="0"/>
      <w:marTop w:val="0"/>
      <w:marBottom w:val="0"/>
      <w:divBdr>
        <w:top w:val="none" w:sz="0" w:space="0" w:color="auto"/>
        <w:left w:val="none" w:sz="0" w:space="0" w:color="auto"/>
        <w:bottom w:val="none" w:sz="0" w:space="0" w:color="auto"/>
        <w:right w:val="none" w:sz="0" w:space="0" w:color="auto"/>
      </w:divBdr>
    </w:div>
    <w:div w:id="269437919">
      <w:bodyDiv w:val="1"/>
      <w:marLeft w:val="0"/>
      <w:marRight w:val="0"/>
      <w:marTop w:val="0"/>
      <w:marBottom w:val="0"/>
      <w:divBdr>
        <w:top w:val="none" w:sz="0" w:space="0" w:color="auto"/>
        <w:left w:val="none" w:sz="0" w:space="0" w:color="auto"/>
        <w:bottom w:val="none" w:sz="0" w:space="0" w:color="auto"/>
        <w:right w:val="none" w:sz="0" w:space="0" w:color="auto"/>
      </w:divBdr>
    </w:div>
    <w:div w:id="272638362">
      <w:bodyDiv w:val="1"/>
      <w:marLeft w:val="0"/>
      <w:marRight w:val="0"/>
      <w:marTop w:val="0"/>
      <w:marBottom w:val="0"/>
      <w:divBdr>
        <w:top w:val="none" w:sz="0" w:space="0" w:color="auto"/>
        <w:left w:val="none" w:sz="0" w:space="0" w:color="auto"/>
        <w:bottom w:val="none" w:sz="0" w:space="0" w:color="auto"/>
        <w:right w:val="none" w:sz="0" w:space="0" w:color="auto"/>
      </w:divBdr>
    </w:div>
    <w:div w:id="328489086">
      <w:bodyDiv w:val="1"/>
      <w:marLeft w:val="0"/>
      <w:marRight w:val="0"/>
      <w:marTop w:val="0"/>
      <w:marBottom w:val="0"/>
      <w:divBdr>
        <w:top w:val="none" w:sz="0" w:space="0" w:color="auto"/>
        <w:left w:val="none" w:sz="0" w:space="0" w:color="auto"/>
        <w:bottom w:val="none" w:sz="0" w:space="0" w:color="auto"/>
        <w:right w:val="none" w:sz="0" w:space="0" w:color="auto"/>
      </w:divBdr>
    </w:div>
    <w:div w:id="612247843">
      <w:bodyDiv w:val="1"/>
      <w:marLeft w:val="0"/>
      <w:marRight w:val="0"/>
      <w:marTop w:val="0"/>
      <w:marBottom w:val="0"/>
      <w:divBdr>
        <w:top w:val="none" w:sz="0" w:space="0" w:color="auto"/>
        <w:left w:val="none" w:sz="0" w:space="0" w:color="auto"/>
        <w:bottom w:val="none" w:sz="0" w:space="0" w:color="auto"/>
        <w:right w:val="none" w:sz="0" w:space="0" w:color="auto"/>
      </w:divBdr>
    </w:div>
    <w:div w:id="612983907">
      <w:bodyDiv w:val="1"/>
      <w:marLeft w:val="0"/>
      <w:marRight w:val="0"/>
      <w:marTop w:val="0"/>
      <w:marBottom w:val="0"/>
      <w:divBdr>
        <w:top w:val="none" w:sz="0" w:space="0" w:color="auto"/>
        <w:left w:val="none" w:sz="0" w:space="0" w:color="auto"/>
        <w:bottom w:val="none" w:sz="0" w:space="0" w:color="auto"/>
        <w:right w:val="none" w:sz="0" w:space="0" w:color="auto"/>
      </w:divBdr>
    </w:div>
    <w:div w:id="625090728">
      <w:bodyDiv w:val="1"/>
      <w:marLeft w:val="0"/>
      <w:marRight w:val="0"/>
      <w:marTop w:val="0"/>
      <w:marBottom w:val="0"/>
      <w:divBdr>
        <w:top w:val="none" w:sz="0" w:space="0" w:color="auto"/>
        <w:left w:val="none" w:sz="0" w:space="0" w:color="auto"/>
        <w:bottom w:val="none" w:sz="0" w:space="0" w:color="auto"/>
        <w:right w:val="none" w:sz="0" w:space="0" w:color="auto"/>
      </w:divBdr>
    </w:div>
    <w:div w:id="690187894">
      <w:bodyDiv w:val="1"/>
      <w:marLeft w:val="0"/>
      <w:marRight w:val="0"/>
      <w:marTop w:val="0"/>
      <w:marBottom w:val="0"/>
      <w:divBdr>
        <w:top w:val="none" w:sz="0" w:space="0" w:color="auto"/>
        <w:left w:val="none" w:sz="0" w:space="0" w:color="auto"/>
        <w:bottom w:val="none" w:sz="0" w:space="0" w:color="auto"/>
        <w:right w:val="none" w:sz="0" w:space="0" w:color="auto"/>
      </w:divBdr>
    </w:div>
    <w:div w:id="725640345">
      <w:bodyDiv w:val="1"/>
      <w:marLeft w:val="0"/>
      <w:marRight w:val="0"/>
      <w:marTop w:val="0"/>
      <w:marBottom w:val="0"/>
      <w:divBdr>
        <w:top w:val="none" w:sz="0" w:space="0" w:color="auto"/>
        <w:left w:val="none" w:sz="0" w:space="0" w:color="auto"/>
        <w:bottom w:val="none" w:sz="0" w:space="0" w:color="auto"/>
        <w:right w:val="none" w:sz="0" w:space="0" w:color="auto"/>
      </w:divBdr>
    </w:div>
    <w:div w:id="755055780">
      <w:bodyDiv w:val="1"/>
      <w:marLeft w:val="0"/>
      <w:marRight w:val="0"/>
      <w:marTop w:val="0"/>
      <w:marBottom w:val="0"/>
      <w:divBdr>
        <w:top w:val="none" w:sz="0" w:space="0" w:color="auto"/>
        <w:left w:val="none" w:sz="0" w:space="0" w:color="auto"/>
        <w:bottom w:val="none" w:sz="0" w:space="0" w:color="auto"/>
        <w:right w:val="none" w:sz="0" w:space="0" w:color="auto"/>
      </w:divBdr>
    </w:div>
    <w:div w:id="801505390">
      <w:bodyDiv w:val="1"/>
      <w:marLeft w:val="0"/>
      <w:marRight w:val="0"/>
      <w:marTop w:val="0"/>
      <w:marBottom w:val="0"/>
      <w:divBdr>
        <w:top w:val="none" w:sz="0" w:space="0" w:color="auto"/>
        <w:left w:val="none" w:sz="0" w:space="0" w:color="auto"/>
        <w:bottom w:val="none" w:sz="0" w:space="0" w:color="auto"/>
        <w:right w:val="none" w:sz="0" w:space="0" w:color="auto"/>
      </w:divBdr>
    </w:div>
    <w:div w:id="802885915">
      <w:bodyDiv w:val="1"/>
      <w:marLeft w:val="0"/>
      <w:marRight w:val="0"/>
      <w:marTop w:val="0"/>
      <w:marBottom w:val="0"/>
      <w:divBdr>
        <w:top w:val="none" w:sz="0" w:space="0" w:color="auto"/>
        <w:left w:val="none" w:sz="0" w:space="0" w:color="auto"/>
        <w:bottom w:val="none" w:sz="0" w:space="0" w:color="auto"/>
        <w:right w:val="none" w:sz="0" w:space="0" w:color="auto"/>
      </w:divBdr>
    </w:div>
    <w:div w:id="832526706">
      <w:bodyDiv w:val="1"/>
      <w:marLeft w:val="0"/>
      <w:marRight w:val="0"/>
      <w:marTop w:val="0"/>
      <w:marBottom w:val="0"/>
      <w:divBdr>
        <w:top w:val="none" w:sz="0" w:space="0" w:color="auto"/>
        <w:left w:val="none" w:sz="0" w:space="0" w:color="auto"/>
        <w:bottom w:val="none" w:sz="0" w:space="0" w:color="auto"/>
        <w:right w:val="none" w:sz="0" w:space="0" w:color="auto"/>
      </w:divBdr>
    </w:div>
    <w:div w:id="884878797">
      <w:bodyDiv w:val="1"/>
      <w:marLeft w:val="0"/>
      <w:marRight w:val="0"/>
      <w:marTop w:val="0"/>
      <w:marBottom w:val="0"/>
      <w:divBdr>
        <w:top w:val="none" w:sz="0" w:space="0" w:color="auto"/>
        <w:left w:val="none" w:sz="0" w:space="0" w:color="auto"/>
        <w:bottom w:val="none" w:sz="0" w:space="0" w:color="auto"/>
        <w:right w:val="none" w:sz="0" w:space="0" w:color="auto"/>
      </w:divBdr>
    </w:div>
    <w:div w:id="978803981">
      <w:bodyDiv w:val="1"/>
      <w:marLeft w:val="0"/>
      <w:marRight w:val="0"/>
      <w:marTop w:val="0"/>
      <w:marBottom w:val="0"/>
      <w:divBdr>
        <w:top w:val="none" w:sz="0" w:space="0" w:color="auto"/>
        <w:left w:val="none" w:sz="0" w:space="0" w:color="auto"/>
        <w:bottom w:val="none" w:sz="0" w:space="0" w:color="auto"/>
        <w:right w:val="none" w:sz="0" w:space="0" w:color="auto"/>
      </w:divBdr>
    </w:div>
    <w:div w:id="1110470796">
      <w:bodyDiv w:val="1"/>
      <w:marLeft w:val="0"/>
      <w:marRight w:val="0"/>
      <w:marTop w:val="0"/>
      <w:marBottom w:val="0"/>
      <w:divBdr>
        <w:top w:val="none" w:sz="0" w:space="0" w:color="auto"/>
        <w:left w:val="none" w:sz="0" w:space="0" w:color="auto"/>
        <w:bottom w:val="none" w:sz="0" w:space="0" w:color="auto"/>
        <w:right w:val="none" w:sz="0" w:space="0" w:color="auto"/>
      </w:divBdr>
    </w:div>
    <w:div w:id="1260941671">
      <w:bodyDiv w:val="1"/>
      <w:marLeft w:val="0"/>
      <w:marRight w:val="0"/>
      <w:marTop w:val="0"/>
      <w:marBottom w:val="0"/>
      <w:divBdr>
        <w:top w:val="none" w:sz="0" w:space="0" w:color="auto"/>
        <w:left w:val="none" w:sz="0" w:space="0" w:color="auto"/>
        <w:bottom w:val="none" w:sz="0" w:space="0" w:color="auto"/>
        <w:right w:val="none" w:sz="0" w:space="0" w:color="auto"/>
      </w:divBdr>
    </w:div>
    <w:div w:id="1492135633">
      <w:bodyDiv w:val="1"/>
      <w:marLeft w:val="0"/>
      <w:marRight w:val="0"/>
      <w:marTop w:val="0"/>
      <w:marBottom w:val="0"/>
      <w:divBdr>
        <w:top w:val="none" w:sz="0" w:space="0" w:color="auto"/>
        <w:left w:val="none" w:sz="0" w:space="0" w:color="auto"/>
        <w:bottom w:val="none" w:sz="0" w:space="0" w:color="auto"/>
        <w:right w:val="none" w:sz="0" w:space="0" w:color="auto"/>
      </w:divBdr>
    </w:div>
    <w:div w:id="1525246481">
      <w:bodyDiv w:val="1"/>
      <w:marLeft w:val="0"/>
      <w:marRight w:val="0"/>
      <w:marTop w:val="0"/>
      <w:marBottom w:val="0"/>
      <w:divBdr>
        <w:top w:val="none" w:sz="0" w:space="0" w:color="auto"/>
        <w:left w:val="none" w:sz="0" w:space="0" w:color="auto"/>
        <w:bottom w:val="none" w:sz="0" w:space="0" w:color="auto"/>
        <w:right w:val="none" w:sz="0" w:space="0" w:color="auto"/>
      </w:divBdr>
    </w:div>
    <w:div w:id="1621910730">
      <w:bodyDiv w:val="1"/>
      <w:marLeft w:val="0"/>
      <w:marRight w:val="0"/>
      <w:marTop w:val="0"/>
      <w:marBottom w:val="0"/>
      <w:divBdr>
        <w:top w:val="none" w:sz="0" w:space="0" w:color="auto"/>
        <w:left w:val="none" w:sz="0" w:space="0" w:color="auto"/>
        <w:bottom w:val="none" w:sz="0" w:space="0" w:color="auto"/>
        <w:right w:val="none" w:sz="0" w:space="0" w:color="auto"/>
      </w:divBdr>
    </w:div>
    <w:div w:id="1635215973">
      <w:bodyDiv w:val="1"/>
      <w:marLeft w:val="0"/>
      <w:marRight w:val="0"/>
      <w:marTop w:val="0"/>
      <w:marBottom w:val="0"/>
      <w:divBdr>
        <w:top w:val="none" w:sz="0" w:space="0" w:color="auto"/>
        <w:left w:val="none" w:sz="0" w:space="0" w:color="auto"/>
        <w:bottom w:val="none" w:sz="0" w:space="0" w:color="auto"/>
        <w:right w:val="none" w:sz="0" w:space="0" w:color="auto"/>
      </w:divBdr>
    </w:div>
    <w:div w:id="1695380613">
      <w:bodyDiv w:val="1"/>
      <w:marLeft w:val="0"/>
      <w:marRight w:val="0"/>
      <w:marTop w:val="0"/>
      <w:marBottom w:val="0"/>
      <w:divBdr>
        <w:top w:val="none" w:sz="0" w:space="0" w:color="auto"/>
        <w:left w:val="none" w:sz="0" w:space="0" w:color="auto"/>
        <w:bottom w:val="none" w:sz="0" w:space="0" w:color="auto"/>
        <w:right w:val="none" w:sz="0" w:space="0" w:color="auto"/>
      </w:divBdr>
    </w:div>
    <w:div w:id="1696494833">
      <w:bodyDiv w:val="1"/>
      <w:marLeft w:val="0"/>
      <w:marRight w:val="0"/>
      <w:marTop w:val="0"/>
      <w:marBottom w:val="0"/>
      <w:divBdr>
        <w:top w:val="none" w:sz="0" w:space="0" w:color="auto"/>
        <w:left w:val="none" w:sz="0" w:space="0" w:color="auto"/>
        <w:bottom w:val="none" w:sz="0" w:space="0" w:color="auto"/>
        <w:right w:val="none" w:sz="0" w:space="0" w:color="auto"/>
      </w:divBdr>
      <w:divsChild>
        <w:div w:id="46494870">
          <w:marLeft w:val="1080"/>
          <w:marRight w:val="0"/>
          <w:marTop w:val="0"/>
          <w:marBottom w:val="0"/>
          <w:divBdr>
            <w:top w:val="none" w:sz="0" w:space="0" w:color="auto"/>
            <w:left w:val="none" w:sz="0" w:space="0" w:color="auto"/>
            <w:bottom w:val="none" w:sz="0" w:space="0" w:color="auto"/>
            <w:right w:val="none" w:sz="0" w:space="0" w:color="auto"/>
          </w:divBdr>
        </w:div>
        <w:div w:id="1353147101">
          <w:marLeft w:val="1080"/>
          <w:marRight w:val="0"/>
          <w:marTop w:val="0"/>
          <w:marBottom w:val="0"/>
          <w:divBdr>
            <w:top w:val="none" w:sz="0" w:space="0" w:color="auto"/>
            <w:left w:val="none" w:sz="0" w:space="0" w:color="auto"/>
            <w:bottom w:val="none" w:sz="0" w:space="0" w:color="auto"/>
            <w:right w:val="none" w:sz="0" w:space="0" w:color="auto"/>
          </w:divBdr>
        </w:div>
      </w:divsChild>
    </w:div>
    <w:div w:id="1730373769">
      <w:bodyDiv w:val="1"/>
      <w:marLeft w:val="0"/>
      <w:marRight w:val="0"/>
      <w:marTop w:val="0"/>
      <w:marBottom w:val="0"/>
      <w:divBdr>
        <w:top w:val="none" w:sz="0" w:space="0" w:color="auto"/>
        <w:left w:val="none" w:sz="0" w:space="0" w:color="auto"/>
        <w:bottom w:val="none" w:sz="0" w:space="0" w:color="auto"/>
        <w:right w:val="none" w:sz="0" w:space="0" w:color="auto"/>
      </w:divBdr>
    </w:div>
    <w:div w:id="1732581097">
      <w:bodyDiv w:val="1"/>
      <w:marLeft w:val="0"/>
      <w:marRight w:val="0"/>
      <w:marTop w:val="0"/>
      <w:marBottom w:val="0"/>
      <w:divBdr>
        <w:top w:val="none" w:sz="0" w:space="0" w:color="auto"/>
        <w:left w:val="none" w:sz="0" w:space="0" w:color="auto"/>
        <w:bottom w:val="none" w:sz="0" w:space="0" w:color="auto"/>
        <w:right w:val="none" w:sz="0" w:space="0" w:color="auto"/>
      </w:divBdr>
    </w:div>
    <w:div w:id="1777628338">
      <w:bodyDiv w:val="1"/>
      <w:marLeft w:val="0"/>
      <w:marRight w:val="0"/>
      <w:marTop w:val="0"/>
      <w:marBottom w:val="0"/>
      <w:divBdr>
        <w:top w:val="none" w:sz="0" w:space="0" w:color="auto"/>
        <w:left w:val="none" w:sz="0" w:space="0" w:color="auto"/>
        <w:bottom w:val="none" w:sz="0" w:space="0" w:color="auto"/>
        <w:right w:val="none" w:sz="0" w:space="0" w:color="auto"/>
      </w:divBdr>
      <w:divsChild>
        <w:div w:id="263151618">
          <w:marLeft w:val="1080"/>
          <w:marRight w:val="0"/>
          <w:marTop w:val="0"/>
          <w:marBottom w:val="0"/>
          <w:divBdr>
            <w:top w:val="none" w:sz="0" w:space="0" w:color="auto"/>
            <w:left w:val="none" w:sz="0" w:space="0" w:color="auto"/>
            <w:bottom w:val="none" w:sz="0" w:space="0" w:color="auto"/>
            <w:right w:val="none" w:sz="0" w:space="0" w:color="auto"/>
          </w:divBdr>
        </w:div>
        <w:div w:id="362172282">
          <w:marLeft w:val="1080"/>
          <w:marRight w:val="0"/>
          <w:marTop w:val="0"/>
          <w:marBottom w:val="0"/>
          <w:divBdr>
            <w:top w:val="none" w:sz="0" w:space="0" w:color="auto"/>
            <w:left w:val="none" w:sz="0" w:space="0" w:color="auto"/>
            <w:bottom w:val="none" w:sz="0" w:space="0" w:color="auto"/>
            <w:right w:val="none" w:sz="0" w:space="0" w:color="auto"/>
          </w:divBdr>
        </w:div>
        <w:div w:id="441535073">
          <w:marLeft w:val="1080"/>
          <w:marRight w:val="0"/>
          <w:marTop w:val="0"/>
          <w:marBottom w:val="0"/>
          <w:divBdr>
            <w:top w:val="none" w:sz="0" w:space="0" w:color="auto"/>
            <w:left w:val="none" w:sz="0" w:space="0" w:color="auto"/>
            <w:bottom w:val="none" w:sz="0" w:space="0" w:color="auto"/>
            <w:right w:val="none" w:sz="0" w:space="0" w:color="auto"/>
          </w:divBdr>
        </w:div>
        <w:div w:id="1072193838">
          <w:marLeft w:val="1080"/>
          <w:marRight w:val="0"/>
          <w:marTop w:val="0"/>
          <w:marBottom w:val="0"/>
          <w:divBdr>
            <w:top w:val="none" w:sz="0" w:space="0" w:color="auto"/>
            <w:left w:val="none" w:sz="0" w:space="0" w:color="auto"/>
            <w:bottom w:val="none" w:sz="0" w:space="0" w:color="auto"/>
            <w:right w:val="none" w:sz="0" w:space="0" w:color="auto"/>
          </w:divBdr>
        </w:div>
        <w:div w:id="1137338096">
          <w:marLeft w:val="1080"/>
          <w:marRight w:val="0"/>
          <w:marTop w:val="0"/>
          <w:marBottom w:val="0"/>
          <w:divBdr>
            <w:top w:val="none" w:sz="0" w:space="0" w:color="auto"/>
            <w:left w:val="none" w:sz="0" w:space="0" w:color="auto"/>
            <w:bottom w:val="none" w:sz="0" w:space="0" w:color="auto"/>
            <w:right w:val="none" w:sz="0" w:space="0" w:color="auto"/>
          </w:divBdr>
        </w:div>
        <w:div w:id="1167749401">
          <w:marLeft w:val="1080"/>
          <w:marRight w:val="0"/>
          <w:marTop w:val="0"/>
          <w:marBottom w:val="0"/>
          <w:divBdr>
            <w:top w:val="none" w:sz="0" w:space="0" w:color="auto"/>
            <w:left w:val="none" w:sz="0" w:space="0" w:color="auto"/>
            <w:bottom w:val="none" w:sz="0" w:space="0" w:color="auto"/>
            <w:right w:val="none" w:sz="0" w:space="0" w:color="auto"/>
          </w:divBdr>
        </w:div>
        <w:div w:id="1956325667">
          <w:marLeft w:val="1080"/>
          <w:marRight w:val="0"/>
          <w:marTop w:val="0"/>
          <w:marBottom w:val="0"/>
          <w:divBdr>
            <w:top w:val="none" w:sz="0" w:space="0" w:color="auto"/>
            <w:left w:val="none" w:sz="0" w:space="0" w:color="auto"/>
            <w:bottom w:val="none" w:sz="0" w:space="0" w:color="auto"/>
            <w:right w:val="none" w:sz="0" w:space="0" w:color="auto"/>
          </w:divBdr>
        </w:div>
        <w:div w:id="2128349392">
          <w:marLeft w:val="1080"/>
          <w:marRight w:val="0"/>
          <w:marTop w:val="0"/>
          <w:marBottom w:val="0"/>
          <w:divBdr>
            <w:top w:val="none" w:sz="0" w:space="0" w:color="auto"/>
            <w:left w:val="none" w:sz="0" w:space="0" w:color="auto"/>
            <w:bottom w:val="none" w:sz="0" w:space="0" w:color="auto"/>
            <w:right w:val="none" w:sz="0" w:space="0" w:color="auto"/>
          </w:divBdr>
        </w:div>
      </w:divsChild>
    </w:div>
    <w:div w:id="2099321918">
      <w:bodyDiv w:val="1"/>
      <w:marLeft w:val="0"/>
      <w:marRight w:val="0"/>
      <w:marTop w:val="0"/>
      <w:marBottom w:val="0"/>
      <w:divBdr>
        <w:top w:val="none" w:sz="0" w:space="0" w:color="auto"/>
        <w:left w:val="none" w:sz="0" w:space="0" w:color="auto"/>
        <w:bottom w:val="none" w:sz="0" w:space="0" w:color="auto"/>
        <w:right w:val="none" w:sz="0" w:space="0" w:color="auto"/>
      </w:divBdr>
      <w:divsChild>
        <w:div w:id="195317343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Bulletin NEW - p 15</vt:lpstr>
    </vt:vector>
  </TitlesOfParts>
  <Company>Zindler</Company>
  <LinksUpToDate>false</LinksUpToDate>
  <CharactersWithSpaces>6546</CharactersWithSpaces>
  <SharedDoc>false</SharedDoc>
  <HLinks>
    <vt:vector size="18" baseType="variant">
      <vt:variant>
        <vt:i4>6750290</vt:i4>
      </vt:variant>
      <vt:variant>
        <vt:i4>6</vt:i4>
      </vt:variant>
      <vt:variant>
        <vt:i4>0</vt:i4>
      </vt:variant>
      <vt:variant>
        <vt:i4>5</vt:i4>
      </vt:variant>
      <vt:variant>
        <vt:lpwstr>mailto:stjohnwrightstown@yahoo.com</vt:lpwstr>
      </vt:variant>
      <vt:variant>
        <vt:lpwstr/>
      </vt:variant>
      <vt:variant>
        <vt:i4>1769589</vt:i4>
      </vt:variant>
      <vt:variant>
        <vt:i4>3</vt:i4>
      </vt:variant>
      <vt:variant>
        <vt:i4>0</vt:i4>
      </vt:variant>
      <vt:variant>
        <vt:i4>5</vt:i4>
      </vt:variant>
      <vt:variant>
        <vt:lpwstr>mailto:stjohnw1@att.net</vt:lpwstr>
      </vt:variant>
      <vt:variant>
        <vt:lpwstr/>
      </vt:variant>
      <vt:variant>
        <vt:i4>7798849</vt:i4>
      </vt:variant>
      <vt:variant>
        <vt:i4>0</vt:i4>
      </vt:variant>
      <vt:variant>
        <vt:i4>0</vt:i4>
      </vt:variant>
      <vt:variant>
        <vt:i4>5</vt:i4>
      </vt:variant>
      <vt:variant>
        <vt:lpwstr>mailto:Pastorvik@Gmail.com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NEW - p 15</dc:title>
  <dc:subject>Page 15 no commune service</dc:subject>
  <dc:creator>St. John Ev. Lutheran Church</dc:creator>
  <cp:lastModifiedBy>Dierdra Stary</cp:lastModifiedBy>
  <cp:revision>5</cp:revision>
  <cp:lastPrinted>2019-01-24T16:05:00Z</cp:lastPrinted>
  <dcterms:created xsi:type="dcterms:W3CDTF">2019-04-01T13:15:00Z</dcterms:created>
  <dcterms:modified xsi:type="dcterms:W3CDTF">2019-04-09T13:58:00Z</dcterms:modified>
</cp:coreProperties>
</file>